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03E" w:rsidRDefault="0096303E" w:rsidP="0096303E">
      <w:pPr>
        <w:widowControl w:val="0"/>
        <w:autoSpaceDE w:val="0"/>
        <w:autoSpaceDN w:val="0"/>
        <w:adjustRightInd w:val="0"/>
        <w:rPr>
          <w:rFonts w:ascii="Georgia" w:hAnsi="Georgia" w:cs="Georgia"/>
          <w:color w:val="3A3A3A"/>
          <w:sz w:val="78"/>
          <w:szCs w:val="78"/>
        </w:rPr>
      </w:pPr>
      <w:r>
        <w:rPr>
          <w:rFonts w:ascii="Georgia" w:hAnsi="Georgia" w:cs="Georgia"/>
          <w:color w:val="3A3A3A"/>
          <w:sz w:val="78"/>
          <w:szCs w:val="78"/>
        </w:rPr>
        <w:t>Chômage</w:t>
      </w:r>
    </w:p>
    <w:p w:rsidR="0096303E" w:rsidRDefault="0096303E" w:rsidP="0096303E">
      <w:pPr>
        <w:widowControl w:val="0"/>
        <w:autoSpaceDE w:val="0"/>
        <w:autoSpaceDN w:val="0"/>
        <w:adjustRightInd w:val="0"/>
        <w:rPr>
          <w:rFonts w:ascii="Georgia" w:hAnsi="Georgia" w:cs="Georgia"/>
          <w:color w:val="3A3A3A"/>
          <w:sz w:val="78"/>
          <w:szCs w:val="78"/>
        </w:rPr>
      </w:pPr>
      <w:r>
        <w:rPr>
          <w:rFonts w:ascii="Georgia" w:hAnsi="Georgia" w:cs="Georgia"/>
          <w:color w:val="323232"/>
          <w:sz w:val="52"/>
          <w:szCs w:val="52"/>
        </w:rPr>
        <w:t xml:space="preserve">article de la </w:t>
      </w:r>
      <w:proofErr w:type="spellStart"/>
      <w:r>
        <w:rPr>
          <w:rFonts w:ascii="Georgia" w:hAnsi="Georgia" w:cs="Georgia"/>
          <w:color w:val="323232"/>
          <w:sz w:val="52"/>
          <w:szCs w:val="52"/>
        </w:rPr>
        <w:t>Désencyclopédie</w:t>
      </w:r>
      <w:proofErr w:type="spellEnd"/>
      <w:r>
        <w:rPr>
          <w:rFonts w:ascii="Georgia" w:hAnsi="Georgia" w:cs="Georgia"/>
          <w:color w:val="323232"/>
          <w:sz w:val="52"/>
          <w:szCs w:val="52"/>
        </w:rPr>
        <w:t>.</w:t>
      </w:r>
    </w:p>
    <w:p w:rsidR="0096303E" w:rsidRDefault="0096303E" w:rsidP="0096303E">
      <w:pPr>
        <w:widowControl w:val="0"/>
        <w:autoSpaceDE w:val="0"/>
        <w:autoSpaceDN w:val="0"/>
        <w:adjustRightInd w:val="0"/>
        <w:rPr>
          <w:rFonts w:ascii="Georgia" w:hAnsi="Georgia" w:cs="Georgia"/>
          <w:b/>
          <w:bCs/>
          <w:color w:val="323232"/>
          <w:sz w:val="58"/>
          <w:szCs w:val="58"/>
        </w:rPr>
      </w:pPr>
      <w:r>
        <w:rPr>
          <w:rFonts w:ascii="Georgia" w:hAnsi="Georgia" w:cs="Georgia"/>
          <w:color w:val="323232"/>
          <w:sz w:val="52"/>
          <w:szCs w:val="52"/>
        </w:rPr>
        <w:t xml:space="preserve">Le </w:t>
      </w:r>
      <w:r>
        <w:rPr>
          <w:rFonts w:ascii="Georgia" w:hAnsi="Georgia" w:cs="Georgia"/>
          <w:b/>
          <w:bCs/>
          <w:color w:val="323232"/>
          <w:sz w:val="52"/>
          <w:szCs w:val="52"/>
        </w:rPr>
        <w:t>chômage</w:t>
      </w:r>
      <w:r>
        <w:rPr>
          <w:rFonts w:ascii="Georgia" w:hAnsi="Georgia" w:cs="Georgia"/>
          <w:color w:val="323232"/>
          <w:sz w:val="52"/>
          <w:szCs w:val="52"/>
        </w:rPr>
        <w:t xml:space="preserve"> est une période plus ou moins longue de réflexion sur soi même. Puisque tel un piquet, il peut servir à faire réfléchir son employé, il est de plus en plus utilisé dans notre société moderne et intellectuelle.</w:t>
      </w:r>
    </w:p>
    <w:p w:rsidR="0096303E" w:rsidRDefault="0096303E" w:rsidP="0096303E">
      <w:pPr>
        <w:widowControl w:val="0"/>
        <w:autoSpaceDE w:val="0"/>
        <w:autoSpaceDN w:val="0"/>
        <w:adjustRightInd w:val="0"/>
        <w:rPr>
          <w:rFonts w:ascii="Georgia" w:hAnsi="Georgia" w:cs="Georgia"/>
          <w:b/>
          <w:bCs/>
          <w:color w:val="323232"/>
          <w:sz w:val="58"/>
          <w:szCs w:val="58"/>
        </w:rPr>
      </w:pPr>
      <w:r>
        <w:rPr>
          <w:rFonts w:ascii="Georgia" w:hAnsi="Georgia" w:cs="Georgia"/>
          <w:b/>
          <w:bCs/>
          <w:color w:val="323232"/>
          <w:sz w:val="58"/>
          <w:szCs w:val="58"/>
        </w:rPr>
        <w:t>Création</w:t>
      </w:r>
    </w:p>
    <w:p w:rsidR="0096303E" w:rsidRDefault="0096303E" w:rsidP="0096303E">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Inventé dans les années </w:t>
      </w:r>
      <w:hyperlink r:id="rId6" w:history="1">
        <w:r>
          <w:rPr>
            <w:rFonts w:ascii="Georgia" w:hAnsi="Georgia" w:cs="Georgia"/>
            <w:color w:val="3356C7"/>
            <w:sz w:val="52"/>
            <w:szCs w:val="52"/>
          </w:rPr>
          <w:t>60</w:t>
        </w:r>
      </w:hyperlink>
      <w:r>
        <w:rPr>
          <w:rFonts w:ascii="Georgia" w:hAnsi="Georgia" w:cs="Georgia"/>
          <w:color w:val="323232"/>
          <w:sz w:val="52"/>
          <w:szCs w:val="52"/>
        </w:rPr>
        <w:t xml:space="preserve">, lorsque les babas n'avaient pas du tout envie de travailler. Comme la plupart des babas, ils abusaient de l'hospitalité des vioques. Les pères leur firent ressentir comment la </w:t>
      </w:r>
      <w:hyperlink r:id="rId7" w:history="1">
        <w:r>
          <w:rPr>
            <w:rFonts w:ascii="Georgia" w:hAnsi="Georgia" w:cs="Georgia"/>
            <w:color w:val="3356C7"/>
            <w:sz w:val="52"/>
            <w:szCs w:val="52"/>
          </w:rPr>
          <w:t>France</w:t>
        </w:r>
      </w:hyperlink>
      <w:r>
        <w:rPr>
          <w:rFonts w:ascii="Georgia" w:hAnsi="Georgia" w:cs="Georgia"/>
          <w:color w:val="323232"/>
          <w:sz w:val="52"/>
          <w:szCs w:val="52"/>
        </w:rPr>
        <w:t xml:space="preserve"> de la guerre voyait leurs cheveux longs, ceci à grand coup de torgnoles si ça ne rentrait pas.</w:t>
      </w:r>
    </w:p>
    <w:p w:rsidR="0096303E" w:rsidRDefault="0096303E" w:rsidP="0096303E">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Alors l'un après l'autre, en bons fils prodigues, les babas partaient du foyer familial avec un </w:t>
      </w:r>
      <w:hyperlink r:id="rId8" w:history="1">
        <w:r>
          <w:rPr>
            <w:rFonts w:ascii="Georgia" w:hAnsi="Georgia" w:cs="Georgia"/>
            <w:color w:val="3356C7"/>
            <w:sz w:val="52"/>
            <w:szCs w:val="52"/>
          </w:rPr>
          <w:t>saucisson</w:t>
        </w:r>
      </w:hyperlink>
      <w:r>
        <w:rPr>
          <w:rFonts w:ascii="Georgia" w:hAnsi="Georgia" w:cs="Georgia"/>
          <w:color w:val="323232"/>
          <w:sz w:val="52"/>
          <w:szCs w:val="52"/>
        </w:rPr>
        <w:t xml:space="preserve"> et une bouteille de </w:t>
      </w:r>
      <w:hyperlink r:id="rId9" w:history="1">
        <w:r>
          <w:rPr>
            <w:rFonts w:ascii="Georgia" w:hAnsi="Georgia" w:cs="Georgia"/>
            <w:color w:val="3356C7"/>
            <w:sz w:val="52"/>
            <w:szCs w:val="52"/>
          </w:rPr>
          <w:t>vin</w:t>
        </w:r>
      </w:hyperlink>
      <w:r>
        <w:rPr>
          <w:rFonts w:ascii="Georgia" w:hAnsi="Georgia" w:cs="Georgia"/>
          <w:color w:val="323232"/>
          <w:sz w:val="52"/>
          <w:szCs w:val="52"/>
        </w:rPr>
        <w:t xml:space="preserve">. C'est accessoirement aussi l'époque de la création des </w:t>
      </w:r>
      <w:hyperlink r:id="rId10" w:history="1">
        <w:r>
          <w:rPr>
            <w:rFonts w:ascii="Georgia" w:hAnsi="Georgia" w:cs="Georgia"/>
            <w:color w:val="3356C7"/>
            <w:sz w:val="52"/>
            <w:szCs w:val="52"/>
          </w:rPr>
          <w:t>AA</w:t>
        </w:r>
      </w:hyperlink>
      <w:r>
        <w:rPr>
          <w:rFonts w:ascii="Georgia" w:hAnsi="Georgia" w:cs="Georgia"/>
          <w:color w:val="323232"/>
          <w:sz w:val="52"/>
          <w:szCs w:val="52"/>
        </w:rPr>
        <w:t xml:space="preserve"> pour les femmes qui buvaient de </w:t>
      </w:r>
      <w:r>
        <w:rPr>
          <w:rFonts w:ascii="Georgia" w:hAnsi="Georgia" w:cs="Georgia"/>
          <w:color w:val="323232"/>
          <w:sz w:val="52"/>
          <w:szCs w:val="52"/>
        </w:rPr>
        <w:lastRenderedPageBreak/>
        <w:t>chagrin, coincées entre un mari arrogant et un fils dégénéré. Les babas affluaient de toutes les campagnes de France et venaient s'écrouler de fatigue sur les pavés de la capitale.</w:t>
      </w:r>
    </w:p>
    <w:p w:rsidR="0096303E" w:rsidRDefault="0096303E" w:rsidP="0096303E">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Au départ, ces réfugiés ont énervé le maire de </w:t>
      </w:r>
      <w:hyperlink r:id="rId11" w:history="1">
        <w:r>
          <w:rPr>
            <w:rFonts w:ascii="Georgia" w:hAnsi="Georgia" w:cs="Georgia"/>
            <w:color w:val="3356C7"/>
            <w:sz w:val="52"/>
            <w:szCs w:val="52"/>
          </w:rPr>
          <w:t>Paris</w:t>
        </w:r>
      </w:hyperlink>
      <w:r>
        <w:rPr>
          <w:rFonts w:ascii="Georgia" w:hAnsi="Georgia" w:cs="Georgia"/>
          <w:color w:val="323232"/>
          <w:sz w:val="52"/>
          <w:szCs w:val="52"/>
        </w:rPr>
        <w:t xml:space="preserve">, puis le </w:t>
      </w:r>
      <w:hyperlink r:id="rId12" w:history="1">
        <w:r>
          <w:rPr>
            <w:rFonts w:ascii="Georgia" w:hAnsi="Georgia" w:cs="Georgia"/>
            <w:color w:val="3356C7"/>
            <w:sz w:val="52"/>
            <w:szCs w:val="52"/>
          </w:rPr>
          <w:t>ministre de l'intérieur</w:t>
        </w:r>
      </w:hyperlink>
      <w:r>
        <w:rPr>
          <w:rFonts w:ascii="Georgia" w:hAnsi="Georgia" w:cs="Georgia"/>
          <w:color w:val="323232"/>
          <w:sz w:val="52"/>
          <w:szCs w:val="52"/>
        </w:rPr>
        <w:t xml:space="preserve">. "Les mendiants ! Foutez l'camps !" scandaient les manifestations communistes. Mais ils ne firent pas la même mine lorsque l'on vit la </w:t>
      </w:r>
      <w:hyperlink r:id="rId13" w:history="1">
        <w:r>
          <w:rPr>
            <w:rFonts w:ascii="Georgia" w:hAnsi="Georgia" w:cs="Georgia"/>
            <w:color w:val="3356C7"/>
            <w:sz w:val="52"/>
            <w:szCs w:val="52"/>
          </w:rPr>
          <w:t>Croix Rouge</w:t>
        </w:r>
      </w:hyperlink>
      <w:r>
        <w:rPr>
          <w:rFonts w:ascii="Georgia" w:hAnsi="Georgia" w:cs="Georgia"/>
          <w:color w:val="323232"/>
          <w:sz w:val="52"/>
          <w:szCs w:val="52"/>
        </w:rPr>
        <w:t xml:space="preserve"> et tout le tintouin, rameutés sur les </w:t>
      </w:r>
      <w:hyperlink r:id="rId14" w:history="1">
        <w:r>
          <w:rPr>
            <w:rFonts w:ascii="Georgia" w:hAnsi="Georgia" w:cs="Georgia"/>
            <w:color w:val="3356C7"/>
            <w:sz w:val="52"/>
            <w:szCs w:val="52"/>
          </w:rPr>
          <w:t>Buttes Chaumont</w:t>
        </w:r>
      </w:hyperlink>
      <w:r>
        <w:rPr>
          <w:rFonts w:ascii="Georgia" w:hAnsi="Georgia" w:cs="Georgia"/>
          <w:color w:val="323232"/>
          <w:sz w:val="52"/>
          <w:szCs w:val="52"/>
        </w:rPr>
        <w:t xml:space="preserve"> où les </w:t>
      </w:r>
      <w:hyperlink r:id="rId15" w:history="1">
        <w:r>
          <w:rPr>
            <w:rFonts w:ascii="Georgia" w:hAnsi="Georgia" w:cs="Georgia"/>
            <w:color w:val="3356C7"/>
            <w:sz w:val="52"/>
            <w:szCs w:val="52"/>
          </w:rPr>
          <w:t>hippies</w:t>
        </w:r>
      </w:hyperlink>
      <w:r>
        <w:rPr>
          <w:rFonts w:ascii="Georgia" w:hAnsi="Georgia" w:cs="Georgia"/>
          <w:color w:val="323232"/>
          <w:sz w:val="52"/>
          <w:szCs w:val="52"/>
        </w:rPr>
        <w:t xml:space="preserve"> mourraient en masse de malnutrition. Véritable </w:t>
      </w:r>
      <w:hyperlink r:id="rId16" w:history="1">
        <w:r>
          <w:rPr>
            <w:rFonts w:ascii="Georgia" w:hAnsi="Georgia" w:cs="Georgia"/>
            <w:color w:val="3356C7"/>
            <w:sz w:val="52"/>
            <w:szCs w:val="52"/>
          </w:rPr>
          <w:t>Darfour</w:t>
        </w:r>
      </w:hyperlink>
      <w:r>
        <w:rPr>
          <w:rFonts w:ascii="Georgia" w:hAnsi="Georgia" w:cs="Georgia"/>
          <w:color w:val="323232"/>
          <w:sz w:val="52"/>
          <w:szCs w:val="52"/>
        </w:rPr>
        <w:t xml:space="preserve"> d'époque, on pouvait voir des babas se replier sur eux même, dès qu'ils voyaient une patrouille de </w:t>
      </w:r>
      <w:hyperlink r:id="rId17" w:history="1">
        <w:r>
          <w:rPr>
            <w:rFonts w:ascii="Georgia" w:hAnsi="Georgia" w:cs="Georgia"/>
            <w:color w:val="3356C7"/>
            <w:sz w:val="52"/>
            <w:szCs w:val="52"/>
          </w:rPr>
          <w:t>police</w:t>
        </w:r>
      </w:hyperlink>
      <w:r>
        <w:rPr>
          <w:rFonts w:ascii="Georgia" w:hAnsi="Georgia" w:cs="Georgia"/>
          <w:color w:val="323232"/>
          <w:sz w:val="52"/>
          <w:szCs w:val="52"/>
        </w:rPr>
        <w:t>. Bien sûr les casques verts étaient là pour surveiller leur comportement.</w:t>
      </w:r>
    </w:p>
    <w:p w:rsidR="0096303E" w:rsidRDefault="0096303E" w:rsidP="0096303E">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Pour se faire pardonner, le président présenta ses excuses. Un droit de branler fut inscrit sur la </w:t>
      </w:r>
      <w:hyperlink r:id="rId18" w:history="1">
        <w:r>
          <w:rPr>
            <w:rFonts w:ascii="Georgia" w:hAnsi="Georgia" w:cs="Georgia"/>
            <w:color w:val="3356C7"/>
            <w:sz w:val="52"/>
            <w:szCs w:val="52"/>
          </w:rPr>
          <w:t>constitution</w:t>
        </w:r>
      </w:hyperlink>
      <w:r>
        <w:rPr>
          <w:rFonts w:ascii="Georgia" w:hAnsi="Georgia" w:cs="Georgia"/>
          <w:color w:val="323232"/>
          <w:sz w:val="52"/>
          <w:szCs w:val="52"/>
        </w:rPr>
        <w:t xml:space="preserve">, avec tout de même comme motion, que ce ne soit pas mieux payé que les travailleurs de </w:t>
      </w:r>
      <w:hyperlink r:id="rId19" w:history="1">
        <w:r>
          <w:rPr>
            <w:rFonts w:ascii="Georgia" w:hAnsi="Georgia" w:cs="Georgia"/>
            <w:color w:val="3356C7"/>
            <w:sz w:val="52"/>
            <w:szCs w:val="52"/>
          </w:rPr>
          <w:t>Quick</w:t>
        </w:r>
      </w:hyperlink>
      <w:r>
        <w:rPr>
          <w:rFonts w:ascii="Georgia" w:hAnsi="Georgia" w:cs="Georgia"/>
          <w:color w:val="323232"/>
          <w:sz w:val="52"/>
          <w:szCs w:val="52"/>
        </w:rPr>
        <w:t xml:space="preserve"> qui eux suent leur </w:t>
      </w:r>
      <w:hyperlink r:id="rId20" w:history="1">
        <w:r>
          <w:rPr>
            <w:rFonts w:ascii="Georgia" w:hAnsi="Georgia" w:cs="Georgia"/>
            <w:color w:val="3356C7"/>
            <w:sz w:val="52"/>
            <w:szCs w:val="52"/>
          </w:rPr>
          <w:t>sang</w:t>
        </w:r>
      </w:hyperlink>
      <w:r>
        <w:rPr>
          <w:rFonts w:ascii="Georgia" w:hAnsi="Georgia" w:cs="Georgia"/>
          <w:color w:val="323232"/>
          <w:sz w:val="52"/>
          <w:szCs w:val="52"/>
        </w:rPr>
        <w:t xml:space="preserve"> pour rien.</w:t>
      </w:r>
    </w:p>
    <w:p w:rsidR="0096303E" w:rsidRDefault="0096303E" w:rsidP="0096303E">
      <w:pPr>
        <w:widowControl w:val="0"/>
        <w:autoSpaceDE w:val="0"/>
        <w:autoSpaceDN w:val="0"/>
        <w:adjustRightInd w:val="0"/>
        <w:rPr>
          <w:rFonts w:ascii="Georgia" w:hAnsi="Georgia" w:cs="Georgia"/>
          <w:b/>
          <w:bCs/>
          <w:color w:val="323232"/>
          <w:sz w:val="58"/>
          <w:szCs w:val="58"/>
        </w:rPr>
      </w:pPr>
      <w:r>
        <w:rPr>
          <w:rFonts w:ascii="Georgia" w:hAnsi="Georgia" w:cs="Georgia"/>
          <w:b/>
          <w:bCs/>
          <w:color w:val="323232"/>
          <w:sz w:val="58"/>
          <w:szCs w:val="58"/>
        </w:rPr>
        <w:t>Le virage du chômage</w:t>
      </w:r>
    </w:p>
    <w:p w:rsidR="0096303E" w:rsidRDefault="0096303E" w:rsidP="0096303E">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Une fois les babas casés dans un canapé de </w:t>
      </w:r>
      <w:hyperlink r:id="rId21" w:history="1">
        <w:r>
          <w:rPr>
            <w:rFonts w:ascii="Georgia" w:hAnsi="Georgia" w:cs="Georgia"/>
            <w:color w:val="3356C7"/>
            <w:sz w:val="52"/>
            <w:szCs w:val="52"/>
          </w:rPr>
          <w:t>HLM</w:t>
        </w:r>
      </w:hyperlink>
      <w:r>
        <w:rPr>
          <w:rFonts w:ascii="Georgia" w:hAnsi="Georgia" w:cs="Georgia"/>
          <w:color w:val="323232"/>
          <w:sz w:val="52"/>
          <w:szCs w:val="52"/>
        </w:rPr>
        <w:t xml:space="preserve">, devant une </w:t>
      </w:r>
      <w:hyperlink r:id="rId22" w:history="1">
        <w:r>
          <w:rPr>
            <w:rFonts w:ascii="Georgia" w:hAnsi="Georgia" w:cs="Georgia"/>
            <w:color w:val="3356C7"/>
            <w:sz w:val="52"/>
            <w:szCs w:val="52"/>
          </w:rPr>
          <w:t>télévision</w:t>
        </w:r>
      </w:hyperlink>
      <w:r>
        <w:rPr>
          <w:rFonts w:ascii="Georgia" w:hAnsi="Georgia" w:cs="Georgia"/>
          <w:color w:val="323232"/>
          <w:sz w:val="52"/>
          <w:szCs w:val="52"/>
        </w:rPr>
        <w:t xml:space="preserve">, ils ne crèveraient plus de faim dehors. Et ça c'est bon pour les affaires et la </w:t>
      </w:r>
      <w:hyperlink r:id="rId23" w:history="1">
        <w:r>
          <w:rPr>
            <w:rFonts w:ascii="Georgia" w:hAnsi="Georgia" w:cs="Georgia"/>
            <w:color w:val="3356C7"/>
            <w:sz w:val="52"/>
            <w:szCs w:val="52"/>
          </w:rPr>
          <w:t>politique</w:t>
        </w:r>
      </w:hyperlink>
      <w:r>
        <w:rPr>
          <w:rFonts w:ascii="Georgia" w:hAnsi="Georgia" w:cs="Georgia"/>
          <w:color w:val="323232"/>
          <w:sz w:val="52"/>
          <w:szCs w:val="52"/>
        </w:rPr>
        <w:t>. Mais le duc de Gascogne leur fit encore une pichenette rhétorique.</w:t>
      </w:r>
    </w:p>
    <w:p w:rsidR="0096303E" w:rsidRDefault="0096303E" w:rsidP="0096303E">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La clause de gagner moins que chez Quick, où, à l'époque, on était payé 25 cents de l'heure, laissait les hippies dépérir dans l'alcoolisme. Plus tard les AA deviendront de véritables lieux de réunion de famille. Bientôt un idée germa dans la tête d'un baba qui pensait devoir être fier d'être chômeur. Par son action, les chômeurs s'affirmèrent comme une composante essentielle de la société. Cette vague plut aux grandes marques qui voyait le prolétaire comme un bouffon sans goût, et qui n'avait jamais exploité cette clientèle.</w:t>
      </w:r>
    </w:p>
    <w:p w:rsidR="0096303E" w:rsidRDefault="0096303E" w:rsidP="0096303E">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Aujourd'hui être chômeur est un style de vie comme faire du skate-board ou être new </w:t>
      </w:r>
      <w:proofErr w:type="spellStart"/>
      <w:r>
        <w:rPr>
          <w:rFonts w:ascii="Georgia" w:hAnsi="Georgia" w:cs="Georgia"/>
          <w:color w:val="323232"/>
          <w:sz w:val="52"/>
          <w:szCs w:val="52"/>
        </w:rPr>
        <w:t>age</w:t>
      </w:r>
      <w:proofErr w:type="spellEnd"/>
      <w:r>
        <w:rPr>
          <w:rFonts w:ascii="Georgia" w:hAnsi="Georgia" w:cs="Georgia"/>
          <w:color w:val="323232"/>
          <w:sz w:val="52"/>
          <w:szCs w:val="52"/>
        </w:rPr>
        <w:t xml:space="preserve">, ou encore d'autres écoles de pensée. Ce qui amène parfois classer le chômage comme une </w:t>
      </w:r>
      <w:hyperlink r:id="rId24" w:history="1">
        <w:r>
          <w:rPr>
            <w:rFonts w:ascii="Georgia" w:hAnsi="Georgia" w:cs="Georgia"/>
            <w:color w:val="3356C7"/>
            <w:sz w:val="52"/>
            <w:szCs w:val="52"/>
          </w:rPr>
          <w:t>église</w:t>
        </w:r>
      </w:hyperlink>
      <w:r>
        <w:rPr>
          <w:rFonts w:ascii="Georgia" w:hAnsi="Georgia" w:cs="Georgia"/>
          <w:color w:val="323232"/>
          <w:sz w:val="52"/>
          <w:szCs w:val="52"/>
        </w:rPr>
        <w:t xml:space="preserve"> secrète ou une </w:t>
      </w:r>
      <w:hyperlink r:id="rId25" w:history="1">
        <w:r>
          <w:rPr>
            <w:rFonts w:ascii="Georgia" w:hAnsi="Georgia" w:cs="Georgia"/>
            <w:color w:val="3356C7"/>
            <w:sz w:val="52"/>
            <w:szCs w:val="52"/>
          </w:rPr>
          <w:t>secte</w:t>
        </w:r>
      </w:hyperlink>
      <w:r>
        <w:rPr>
          <w:rFonts w:ascii="Georgia" w:hAnsi="Georgia" w:cs="Georgia"/>
          <w:color w:val="323232"/>
          <w:sz w:val="52"/>
          <w:szCs w:val="52"/>
        </w:rPr>
        <w:t>.</w:t>
      </w:r>
    </w:p>
    <w:p w:rsidR="0096303E" w:rsidRDefault="0096303E" w:rsidP="0096303E">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Quand un chômeur est stressé, alors il peut faire la </w:t>
      </w:r>
      <w:hyperlink r:id="rId26" w:history="1">
        <w:r>
          <w:rPr>
            <w:rFonts w:ascii="Georgia" w:hAnsi="Georgia" w:cs="Georgia"/>
            <w:color w:val="3356C7"/>
            <w:sz w:val="52"/>
            <w:szCs w:val="52"/>
          </w:rPr>
          <w:t>grève</w:t>
        </w:r>
      </w:hyperlink>
      <w:r>
        <w:rPr>
          <w:rFonts w:ascii="Georgia" w:hAnsi="Georgia" w:cs="Georgia"/>
          <w:color w:val="323232"/>
          <w:sz w:val="52"/>
          <w:szCs w:val="52"/>
        </w:rPr>
        <w:t xml:space="preserve"> du chômage. En d'autres termes, il faut qu'il se mette au </w:t>
      </w:r>
      <w:hyperlink r:id="rId27" w:history="1">
        <w:r>
          <w:rPr>
            <w:rFonts w:ascii="Georgia" w:hAnsi="Georgia" w:cs="Georgia"/>
            <w:color w:val="3356C7"/>
            <w:sz w:val="52"/>
            <w:szCs w:val="52"/>
          </w:rPr>
          <w:t>boulot</w:t>
        </w:r>
      </w:hyperlink>
      <w:r>
        <w:rPr>
          <w:rFonts w:ascii="Georgia" w:hAnsi="Georgia" w:cs="Georgia"/>
          <w:color w:val="323232"/>
          <w:sz w:val="52"/>
          <w:szCs w:val="52"/>
        </w:rPr>
        <w:t xml:space="preserve">. Il est nécessaire auparavant de faire un stage de formation pour expliquer au </w:t>
      </w:r>
      <w:proofErr w:type="spellStart"/>
      <w:r>
        <w:rPr>
          <w:rFonts w:ascii="Georgia" w:hAnsi="Georgia" w:cs="Georgia"/>
          <w:color w:val="323232"/>
          <w:sz w:val="52"/>
          <w:szCs w:val="52"/>
        </w:rPr>
        <w:t>chomeur</w:t>
      </w:r>
      <w:proofErr w:type="spellEnd"/>
      <w:r>
        <w:rPr>
          <w:rFonts w:ascii="Georgia" w:hAnsi="Georgia" w:cs="Georgia"/>
          <w:color w:val="323232"/>
          <w:sz w:val="52"/>
          <w:szCs w:val="52"/>
        </w:rPr>
        <w:t xml:space="preserve"> les mots </w:t>
      </w:r>
      <w:hyperlink r:id="rId28" w:history="1">
        <w:r>
          <w:rPr>
            <w:rFonts w:ascii="Georgia" w:hAnsi="Georgia" w:cs="Georgia"/>
            <w:color w:val="3356C7"/>
            <w:sz w:val="52"/>
            <w:szCs w:val="52"/>
          </w:rPr>
          <w:t>stage</w:t>
        </w:r>
      </w:hyperlink>
      <w:r>
        <w:rPr>
          <w:rFonts w:ascii="Georgia" w:hAnsi="Georgia" w:cs="Georgia"/>
          <w:color w:val="323232"/>
          <w:sz w:val="52"/>
          <w:szCs w:val="52"/>
        </w:rPr>
        <w:t xml:space="preserve"> et </w:t>
      </w:r>
      <w:hyperlink r:id="rId29" w:history="1">
        <w:r>
          <w:rPr>
            <w:rFonts w:ascii="Georgia" w:hAnsi="Georgia" w:cs="Georgia"/>
            <w:color w:val="3356C7"/>
            <w:sz w:val="52"/>
            <w:szCs w:val="52"/>
          </w:rPr>
          <w:t>boulot</w:t>
        </w:r>
      </w:hyperlink>
      <w:r>
        <w:rPr>
          <w:rFonts w:ascii="Georgia" w:hAnsi="Georgia" w:cs="Georgia"/>
          <w:color w:val="323232"/>
          <w:sz w:val="52"/>
          <w:szCs w:val="52"/>
        </w:rPr>
        <w:t>. Après avoir obtenu un certificat de chômeur qualifié, il peut commencer par un emploi de manifestant intérimaire. En effet, quelquefois l'</w:t>
      </w:r>
      <w:hyperlink r:id="rId30" w:history="1">
        <w:r>
          <w:rPr>
            <w:rFonts w:ascii="Georgia" w:hAnsi="Georgia" w:cs="Georgia"/>
            <w:color w:val="3356C7"/>
            <w:sz w:val="52"/>
            <w:szCs w:val="52"/>
          </w:rPr>
          <w:t>EDF</w:t>
        </w:r>
      </w:hyperlink>
      <w:r>
        <w:rPr>
          <w:rFonts w:ascii="Georgia" w:hAnsi="Georgia" w:cs="Georgia"/>
          <w:color w:val="323232"/>
          <w:sz w:val="52"/>
          <w:szCs w:val="52"/>
        </w:rPr>
        <w:t xml:space="preserve">, la </w:t>
      </w:r>
      <w:hyperlink r:id="rId31" w:history="1">
        <w:r>
          <w:rPr>
            <w:rFonts w:ascii="Georgia" w:hAnsi="Georgia" w:cs="Georgia"/>
            <w:color w:val="3356C7"/>
            <w:sz w:val="52"/>
            <w:szCs w:val="52"/>
          </w:rPr>
          <w:t>SNCF</w:t>
        </w:r>
      </w:hyperlink>
      <w:r>
        <w:rPr>
          <w:rFonts w:ascii="Georgia" w:hAnsi="Georgia" w:cs="Georgia"/>
          <w:color w:val="323232"/>
          <w:sz w:val="52"/>
          <w:szCs w:val="52"/>
        </w:rPr>
        <w:t xml:space="preserve"> ou la </w:t>
      </w:r>
      <w:hyperlink r:id="rId32" w:history="1">
        <w:r>
          <w:rPr>
            <w:rFonts w:ascii="Georgia" w:hAnsi="Georgia" w:cs="Georgia"/>
            <w:color w:val="3356C7"/>
            <w:sz w:val="52"/>
            <w:szCs w:val="52"/>
          </w:rPr>
          <w:t>RATP</w:t>
        </w:r>
      </w:hyperlink>
      <w:r>
        <w:rPr>
          <w:rFonts w:ascii="Georgia" w:hAnsi="Georgia" w:cs="Georgia"/>
          <w:color w:val="323232"/>
          <w:sz w:val="52"/>
          <w:szCs w:val="52"/>
        </w:rPr>
        <w:t xml:space="preserve"> recrute ce genre de profile (s'adresser au </w:t>
      </w:r>
      <w:hyperlink r:id="rId33" w:history="1">
        <w:r>
          <w:rPr>
            <w:rFonts w:ascii="Georgia" w:hAnsi="Georgia" w:cs="Georgia"/>
            <w:color w:val="3356C7"/>
            <w:sz w:val="52"/>
            <w:szCs w:val="52"/>
          </w:rPr>
          <w:t>Pôle Emploi</w:t>
        </w:r>
      </w:hyperlink>
      <w:r>
        <w:rPr>
          <w:rFonts w:ascii="Georgia" w:hAnsi="Georgia" w:cs="Georgia"/>
          <w:color w:val="323232"/>
          <w:sz w:val="52"/>
          <w:szCs w:val="52"/>
        </w:rPr>
        <w:t xml:space="preserve">). Après quelques manifestations et une expérience de terrain, il pourra se perfectionner en intégrant d'autres stages de spécialisations : lancé de pavé, incendie de véhicule, bris de vitrine. Bref, entre les longues périodes de chômage, cela permet au chômeur de connaître du monde, d'entretenir ses relations... de </w:t>
      </w:r>
      <w:proofErr w:type="spellStart"/>
      <w:r>
        <w:rPr>
          <w:rFonts w:ascii="Georgia" w:hAnsi="Georgia" w:cs="Georgia"/>
          <w:color w:val="323232"/>
          <w:sz w:val="52"/>
          <w:szCs w:val="52"/>
        </w:rPr>
        <w:t>dé-stresser</w:t>
      </w:r>
      <w:proofErr w:type="spellEnd"/>
      <w:r>
        <w:rPr>
          <w:rFonts w:ascii="Georgia" w:hAnsi="Georgia" w:cs="Georgia"/>
          <w:color w:val="323232"/>
          <w:sz w:val="52"/>
          <w:szCs w:val="52"/>
        </w:rPr>
        <w:t xml:space="preserve"> quoi....</w:t>
      </w:r>
    </w:p>
    <w:p w:rsidR="0096303E" w:rsidRDefault="0096303E" w:rsidP="0096303E">
      <w:pPr>
        <w:widowControl w:val="0"/>
        <w:autoSpaceDE w:val="0"/>
        <w:autoSpaceDN w:val="0"/>
        <w:adjustRightInd w:val="0"/>
        <w:rPr>
          <w:rFonts w:ascii="Georgia" w:hAnsi="Georgia" w:cs="Georgia"/>
          <w:b/>
          <w:bCs/>
          <w:color w:val="323232"/>
          <w:sz w:val="58"/>
          <w:szCs w:val="58"/>
        </w:rPr>
      </w:pPr>
      <w:r>
        <w:rPr>
          <w:rFonts w:ascii="Georgia" w:hAnsi="Georgia" w:cs="Georgia"/>
          <w:b/>
          <w:bCs/>
          <w:color w:val="323232"/>
          <w:sz w:val="58"/>
          <w:szCs w:val="58"/>
        </w:rPr>
        <w:t>Signe distinctif du chômeur</w:t>
      </w:r>
    </w:p>
    <w:p w:rsidR="0096303E" w:rsidRDefault="0096303E" w:rsidP="0096303E">
      <w:pPr>
        <w:widowControl w:val="0"/>
        <w:numPr>
          <w:ilvl w:val="0"/>
          <w:numId w:val="1"/>
        </w:numPr>
        <w:tabs>
          <w:tab w:val="left" w:pos="220"/>
          <w:tab w:val="left" w:pos="720"/>
        </w:tabs>
        <w:autoSpaceDE w:val="0"/>
        <w:autoSpaceDN w:val="0"/>
        <w:adjustRightInd w:val="0"/>
        <w:ind w:hanging="720"/>
        <w:rPr>
          <w:rFonts w:ascii="Georgia" w:hAnsi="Georgia" w:cs="Georgia"/>
          <w:color w:val="323232"/>
          <w:sz w:val="52"/>
          <w:szCs w:val="52"/>
        </w:rPr>
      </w:pPr>
      <w:r>
        <w:rPr>
          <w:rFonts w:ascii="Georgia" w:hAnsi="Georgia" w:cs="Georgia"/>
          <w:color w:val="323232"/>
          <w:sz w:val="52"/>
          <w:szCs w:val="52"/>
        </w:rPr>
        <w:t>Il n'est pressé de téléphoner qu'une fois dans le mois.</w:t>
      </w:r>
    </w:p>
    <w:p w:rsidR="0096303E" w:rsidRDefault="0096303E" w:rsidP="0096303E">
      <w:pPr>
        <w:widowControl w:val="0"/>
        <w:numPr>
          <w:ilvl w:val="0"/>
          <w:numId w:val="1"/>
        </w:numPr>
        <w:tabs>
          <w:tab w:val="left" w:pos="220"/>
          <w:tab w:val="left" w:pos="720"/>
        </w:tabs>
        <w:autoSpaceDE w:val="0"/>
        <w:autoSpaceDN w:val="0"/>
        <w:adjustRightInd w:val="0"/>
        <w:ind w:hanging="720"/>
        <w:rPr>
          <w:rFonts w:ascii="Georgia" w:hAnsi="Georgia" w:cs="Georgia"/>
          <w:color w:val="323232"/>
          <w:sz w:val="52"/>
          <w:szCs w:val="52"/>
        </w:rPr>
      </w:pPr>
      <w:r>
        <w:rPr>
          <w:rFonts w:ascii="Georgia" w:hAnsi="Georgia" w:cs="Georgia"/>
          <w:color w:val="323232"/>
          <w:sz w:val="52"/>
          <w:szCs w:val="52"/>
        </w:rPr>
        <w:t xml:space="preserve">Il a le </w:t>
      </w:r>
      <w:hyperlink r:id="rId34" w:history="1">
        <w:r>
          <w:rPr>
            <w:rFonts w:ascii="Georgia" w:hAnsi="Georgia" w:cs="Georgia"/>
            <w:color w:val="3356C7"/>
            <w:sz w:val="52"/>
            <w:szCs w:val="52"/>
          </w:rPr>
          <w:t>cœur</w:t>
        </w:r>
      </w:hyperlink>
      <w:r>
        <w:rPr>
          <w:rFonts w:ascii="Georgia" w:hAnsi="Georgia" w:cs="Georgia"/>
          <w:color w:val="323232"/>
          <w:sz w:val="52"/>
          <w:szCs w:val="52"/>
        </w:rPr>
        <w:t xml:space="preserve"> sur la </w:t>
      </w:r>
      <w:hyperlink r:id="rId35" w:history="1">
        <w:r>
          <w:rPr>
            <w:rFonts w:ascii="Georgia" w:hAnsi="Georgia" w:cs="Georgia"/>
            <w:color w:val="3356C7"/>
            <w:sz w:val="52"/>
            <w:szCs w:val="52"/>
          </w:rPr>
          <w:t>main</w:t>
        </w:r>
      </w:hyperlink>
      <w:r>
        <w:rPr>
          <w:rFonts w:ascii="Georgia" w:hAnsi="Georgia" w:cs="Georgia"/>
          <w:color w:val="323232"/>
          <w:sz w:val="52"/>
          <w:szCs w:val="52"/>
        </w:rPr>
        <w:t>, c'est un baba.</w:t>
      </w:r>
    </w:p>
    <w:p w:rsidR="0096303E" w:rsidRDefault="0096303E" w:rsidP="0096303E">
      <w:pPr>
        <w:widowControl w:val="0"/>
        <w:numPr>
          <w:ilvl w:val="0"/>
          <w:numId w:val="1"/>
        </w:numPr>
        <w:tabs>
          <w:tab w:val="left" w:pos="220"/>
          <w:tab w:val="left" w:pos="720"/>
        </w:tabs>
        <w:autoSpaceDE w:val="0"/>
        <w:autoSpaceDN w:val="0"/>
        <w:adjustRightInd w:val="0"/>
        <w:ind w:hanging="720"/>
        <w:rPr>
          <w:rFonts w:ascii="Georgia" w:hAnsi="Georgia" w:cs="Georgia"/>
          <w:color w:val="323232"/>
          <w:sz w:val="52"/>
          <w:szCs w:val="52"/>
        </w:rPr>
      </w:pPr>
      <w:r>
        <w:rPr>
          <w:rFonts w:ascii="Georgia" w:hAnsi="Georgia" w:cs="Georgia"/>
          <w:color w:val="323232"/>
          <w:sz w:val="52"/>
          <w:szCs w:val="52"/>
        </w:rPr>
        <w:t xml:space="preserve">Il a un </w:t>
      </w:r>
      <w:hyperlink r:id="rId36" w:history="1">
        <w:r>
          <w:rPr>
            <w:rFonts w:ascii="Georgia" w:hAnsi="Georgia" w:cs="Georgia"/>
            <w:color w:val="3356C7"/>
            <w:sz w:val="52"/>
            <w:szCs w:val="52"/>
          </w:rPr>
          <w:t>chien</w:t>
        </w:r>
      </w:hyperlink>
      <w:r>
        <w:rPr>
          <w:rFonts w:ascii="Georgia" w:hAnsi="Georgia" w:cs="Georgia"/>
          <w:color w:val="323232"/>
          <w:sz w:val="52"/>
          <w:szCs w:val="52"/>
        </w:rPr>
        <w:t>.</w:t>
      </w:r>
    </w:p>
    <w:p w:rsidR="0096303E" w:rsidRDefault="0096303E" w:rsidP="0096303E">
      <w:pPr>
        <w:widowControl w:val="0"/>
        <w:numPr>
          <w:ilvl w:val="0"/>
          <w:numId w:val="1"/>
        </w:numPr>
        <w:tabs>
          <w:tab w:val="left" w:pos="220"/>
          <w:tab w:val="left" w:pos="720"/>
        </w:tabs>
        <w:autoSpaceDE w:val="0"/>
        <w:autoSpaceDN w:val="0"/>
        <w:adjustRightInd w:val="0"/>
        <w:ind w:hanging="720"/>
        <w:rPr>
          <w:rFonts w:ascii="Georgia" w:hAnsi="Georgia" w:cs="Georgia"/>
          <w:color w:val="323232"/>
          <w:sz w:val="52"/>
          <w:szCs w:val="52"/>
        </w:rPr>
      </w:pPr>
      <w:r>
        <w:rPr>
          <w:rFonts w:ascii="Georgia" w:hAnsi="Georgia" w:cs="Georgia"/>
          <w:color w:val="323232"/>
          <w:sz w:val="52"/>
          <w:szCs w:val="52"/>
        </w:rPr>
        <w:t xml:space="preserve">Il n'est informé de rien. Et bien moins que les autres. La </w:t>
      </w:r>
      <w:hyperlink r:id="rId37" w:history="1">
        <w:r>
          <w:rPr>
            <w:rFonts w:ascii="Georgia" w:hAnsi="Georgia" w:cs="Georgia"/>
            <w:color w:val="3356C7"/>
            <w:sz w:val="52"/>
            <w:szCs w:val="52"/>
          </w:rPr>
          <w:t>télé</w:t>
        </w:r>
      </w:hyperlink>
      <w:r>
        <w:rPr>
          <w:rFonts w:ascii="Georgia" w:hAnsi="Georgia" w:cs="Georgia"/>
          <w:color w:val="323232"/>
          <w:sz w:val="52"/>
          <w:szCs w:val="52"/>
        </w:rPr>
        <w:t xml:space="preserve"> dit des conneries.</w:t>
      </w:r>
    </w:p>
    <w:p w:rsidR="0096303E" w:rsidRDefault="0096303E" w:rsidP="0096303E">
      <w:pPr>
        <w:widowControl w:val="0"/>
        <w:numPr>
          <w:ilvl w:val="0"/>
          <w:numId w:val="1"/>
        </w:numPr>
        <w:tabs>
          <w:tab w:val="left" w:pos="220"/>
          <w:tab w:val="left" w:pos="720"/>
        </w:tabs>
        <w:autoSpaceDE w:val="0"/>
        <w:autoSpaceDN w:val="0"/>
        <w:adjustRightInd w:val="0"/>
        <w:ind w:hanging="720"/>
        <w:rPr>
          <w:rFonts w:ascii="Georgia" w:hAnsi="Georgia" w:cs="Georgia"/>
          <w:color w:val="323232"/>
          <w:sz w:val="52"/>
          <w:szCs w:val="52"/>
        </w:rPr>
      </w:pPr>
      <w:r>
        <w:rPr>
          <w:rFonts w:ascii="Georgia" w:hAnsi="Georgia" w:cs="Georgia"/>
          <w:color w:val="323232"/>
          <w:sz w:val="52"/>
          <w:szCs w:val="52"/>
        </w:rPr>
        <w:t xml:space="preserve">Lorsque dans un </w:t>
      </w:r>
      <w:hyperlink r:id="rId38" w:history="1">
        <w:r>
          <w:rPr>
            <w:rFonts w:ascii="Georgia" w:hAnsi="Georgia" w:cs="Georgia"/>
            <w:color w:val="3356C7"/>
            <w:sz w:val="52"/>
            <w:szCs w:val="52"/>
          </w:rPr>
          <w:t>blog</w:t>
        </w:r>
      </w:hyperlink>
      <w:r>
        <w:rPr>
          <w:rFonts w:ascii="Georgia" w:hAnsi="Georgia" w:cs="Georgia"/>
          <w:color w:val="323232"/>
          <w:sz w:val="52"/>
          <w:szCs w:val="52"/>
        </w:rPr>
        <w:t xml:space="preserve"> on lui demande son </w:t>
      </w:r>
      <w:proofErr w:type="spellStart"/>
      <w:r>
        <w:rPr>
          <w:rFonts w:ascii="Georgia" w:hAnsi="Georgia" w:cs="Georgia"/>
          <w:color w:val="323232"/>
          <w:sz w:val="52"/>
          <w:szCs w:val="52"/>
        </w:rPr>
        <w:t>hobbie</w:t>
      </w:r>
      <w:proofErr w:type="spellEnd"/>
      <w:r>
        <w:rPr>
          <w:rFonts w:ascii="Georgia" w:hAnsi="Georgia" w:cs="Georgia"/>
          <w:color w:val="323232"/>
          <w:sz w:val="52"/>
          <w:szCs w:val="52"/>
        </w:rPr>
        <w:t xml:space="preserve">, il répond sans </w:t>
      </w:r>
      <w:proofErr w:type="spellStart"/>
      <w:r>
        <w:rPr>
          <w:rFonts w:ascii="Georgia" w:hAnsi="Georgia" w:cs="Georgia"/>
          <w:color w:val="323232"/>
          <w:sz w:val="52"/>
          <w:szCs w:val="52"/>
        </w:rPr>
        <w:t>hesiter</w:t>
      </w:r>
      <w:proofErr w:type="spellEnd"/>
      <w:r>
        <w:rPr>
          <w:rFonts w:ascii="Georgia" w:hAnsi="Georgia" w:cs="Georgia"/>
          <w:color w:val="323232"/>
          <w:sz w:val="52"/>
          <w:szCs w:val="52"/>
        </w:rPr>
        <w:t xml:space="preserve"> "télévision".</w:t>
      </w:r>
    </w:p>
    <w:p w:rsidR="0096303E" w:rsidRDefault="0096303E" w:rsidP="0096303E">
      <w:pPr>
        <w:widowControl w:val="0"/>
        <w:numPr>
          <w:ilvl w:val="0"/>
          <w:numId w:val="1"/>
        </w:numPr>
        <w:tabs>
          <w:tab w:val="left" w:pos="220"/>
          <w:tab w:val="left" w:pos="720"/>
        </w:tabs>
        <w:autoSpaceDE w:val="0"/>
        <w:autoSpaceDN w:val="0"/>
        <w:adjustRightInd w:val="0"/>
        <w:ind w:hanging="720"/>
        <w:rPr>
          <w:rFonts w:ascii="Georgia" w:hAnsi="Georgia" w:cs="Georgia"/>
          <w:color w:val="323232"/>
          <w:sz w:val="52"/>
          <w:szCs w:val="52"/>
        </w:rPr>
      </w:pPr>
      <w:r>
        <w:rPr>
          <w:rFonts w:ascii="Georgia" w:hAnsi="Georgia" w:cs="Georgia"/>
          <w:color w:val="323232"/>
          <w:sz w:val="52"/>
          <w:szCs w:val="52"/>
        </w:rPr>
        <w:t xml:space="preserve">Si vous rencontrez un individu avec un bracelet en laine </w:t>
      </w:r>
      <w:hyperlink r:id="rId39" w:history="1">
        <w:r>
          <w:rPr>
            <w:rFonts w:ascii="Georgia" w:hAnsi="Georgia" w:cs="Georgia"/>
            <w:color w:val="3356C7"/>
            <w:sz w:val="52"/>
            <w:szCs w:val="52"/>
          </w:rPr>
          <w:t>rouge</w:t>
        </w:r>
      </w:hyperlink>
      <w:r>
        <w:rPr>
          <w:rFonts w:ascii="Georgia" w:hAnsi="Georgia" w:cs="Georgia"/>
          <w:color w:val="323232"/>
          <w:sz w:val="52"/>
          <w:szCs w:val="52"/>
        </w:rPr>
        <w:t>, c'est un chômeur.</w:t>
      </w:r>
    </w:p>
    <w:p w:rsidR="0096303E" w:rsidRDefault="0096303E" w:rsidP="0096303E">
      <w:pPr>
        <w:widowControl w:val="0"/>
        <w:autoSpaceDE w:val="0"/>
        <w:autoSpaceDN w:val="0"/>
        <w:adjustRightInd w:val="0"/>
        <w:rPr>
          <w:rFonts w:ascii="Georgia" w:hAnsi="Georgia" w:cs="Georgia"/>
          <w:color w:val="323232"/>
          <w:sz w:val="52"/>
          <w:szCs w:val="52"/>
        </w:rPr>
      </w:pPr>
      <w:bookmarkStart w:id="0" w:name="_GoBack"/>
      <w:bookmarkEnd w:id="0"/>
    </w:p>
    <w:p w:rsidR="0096303E" w:rsidRDefault="0096303E" w:rsidP="0096303E">
      <w:pPr>
        <w:widowControl w:val="0"/>
        <w:autoSpaceDE w:val="0"/>
        <w:autoSpaceDN w:val="0"/>
        <w:adjustRightInd w:val="0"/>
        <w:rPr>
          <w:rFonts w:ascii="Georgia" w:hAnsi="Georgia" w:cs="Georgia"/>
          <w:color w:val="3356C7"/>
          <w:sz w:val="52"/>
          <w:szCs w:val="52"/>
        </w:rPr>
      </w:pPr>
      <w:r>
        <w:rPr>
          <w:rFonts w:ascii="Georgia" w:hAnsi="Georgia" w:cs="Georgia"/>
          <w:color w:val="323232"/>
          <w:sz w:val="52"/>
          <w:szCs w:val="52"/>
        </w:rPr>
        <w:fldChar w:fldCharType="begin"/>
      </w:r>
      <w:r>
        <w:rPr>
          <w:rFonts w:ascii="Georgia" w:hAnsi="Georgia" w:cs="Georgia"/>
          <w:color w:val="323232"/>
          <w:sz w:val="52"/>
          <w:szCs w:val="52"/>
        </w:rPr>
        <w:instrText>HYPERLINK "http://desencyclopedie.wikia.com/wiki/Fichier:GoodJob.gif"</w:instrText>
      </w:r>
      <w:r>
        <w:rPr>
          <w:rFonts w:ascii="Georgia" w:hAnsi="Georgia" w:cs="Georgia"/>
          <w:color w:val="323232"/>
          <w:sz w:val="52"/>
          <w:szCs w:val="52"/>
        </w:rPr>
      </w:r>
      <w:r>
        <w:rPr>
          <w:rFonts w:ascii="Georgia" w:hAnsi="Georgia" w:cs="Georgia"/>
          <w:color w:val="323232"/>
          <w:sz w:val="52"/>
          <w:szCs w:val="52"/>
        </w:rPr>
        <w:fldChar w:fldCharType="separate"/>
      </w:r>
    </w:p>
    <w:p w:rsidR="0096303E" w:rsidRDefault="0096303E" w:rsidP="0096303E">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fldChar w:fldCharType="end"/>
      </w:r>
      <w:r>
        <w:rPr>
          <w:rFonts w:ascii="Georgia" w:hAnsi="Georgia" w:cs="Georgia"/>
          <w:color w:val="323232"/>
          <w:sz w:val="52"/>
          <w:szCs w:val="52"/>
        </w:rPr>
        <w:t xml:space="preserve"> article de la </w:t>
      </w:r>
      <w:proofErr w:type="spellStart"/>
      <w:r>
        <w:rPr>
          <w:rFonts w:ascii="Georgia" w:hAnsi="Georgia" w:cs="Georgia"/>
          <w:color w:val="323232"/>
          <w:sz w:val="52"/>
          <w:szCs w:val="52"/>
        </w:rPr>
        <w:t>Désencyclopédie</w:t>
      </w:r>
      <w:proofErr w:type="spellEnd"/>
      <w:r>
        <w:rPr>
          <w:rFonts w:ascii="Georgia" w:hAnsi="Georgia" w:cs="Georgia"/>
          <w:color w:val="323232"/>
          <w:sz w:val="52"/>
          <w:szCs w:val="52"/>
        </w:rPr>
        <w:t>.</w:t>
      </w:r>
    </w:p>
    <w:p w:rsidR="005C3697" w:rsidRDefault="0096303E" w:rsidP="0096303E">
      <w:r>
        <w:rPr>
          <w:rFonts w:ascii="Georgia" w:hAnsi="Georgia" w:cs="Georgia"/>
          <w:color w:val="323232"/>
          <w:sz w:val="52"/>
          <w:szCs w:val="52"/>
        </w:rPr>
        <w:t>.</w:t>
      </w:r>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03E"/>
    <w:rsid w:val="005C3697"/>
    <w:rsid w:val="0096303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6303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6303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6303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6303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desencyclopedie.wikia.com/wiki/Sang" TargetMode="External"/><Relationship Id="rId21" Type="http://schemas.openxmlformats.org/officeDocument/2006/relationships/hyperlink" Target="http://desencyclopedie.wikia.com/wiki/Transylvanie" TargetMode="External"/><Relationship Id="rId22" Type="http://schemas.openxmlformats.org/officeDocument/2006/relationships/hyperlink" Target="http://desencyclopedie.wikia.com/wiki/T%C3%A9l%C3%A9vision" TargetMode="External"/><Relationship Id="rId23" Type="http://schemas.openxmlformats.org/officeDocument/2006/relationships/hyperlink" Target="http://desencyclopedie.wikia.com/wiki/Politique" TargetMode="External"/><Relationship Id="rId24" Type="http://schemas.openxmlformats.org/officeDocument/2006/relationships/hyperlink" Target="http://desencyclopedie.wikia.com/wiki/%C3%89glise" TargetMode="External"/><Relationship Id="rId25" Type="http://schemas.openxmlformats.org/officeDocument/2006/relationships/hyperlink" Target="http://desencyclopedie.wikia.com/wiki/Secte" TargetMode="External"/><Relationship Id="rId26" Type="http://schemas.openxmlformats.org/officeDocument/2006/relationships/hyperlink" Target="http://desencyclopedie.wikia.com/wiki/CGT" TargetMode="External"/><Relationship Id="rId27" Type="http://schemas.openxmlformats.org/officeDocument/2006/relationships/hyperlink" Target="http://desencyclopedie.wikia.com/wiki/Travail" TargetMode="External"/><Relationship Id="rId28" Type="http://schemas.openxmlformats.org/officeDocument/2006/relationships/hyperlink" Target="http://desencyclopedie.wikia.com/wiki/Stagiaire" TargetMode="External"/><Relationship Id="rId29" Type="http://schemas.openxmlformats.org/officeDocument/2006/relationships/hyperlink" Target="http://desencyclopedie.wikia.com/wiki/Boulet"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desencyclopedie.wikia.com/wiki/EDF" TargetMode="External"/><Relationship Id="rId31" Type="http://schemas.openxmlformats.org/officeDocument/2006/relationships/hyperlink" Target="http://desencyclopedie.wikia.com/wiki/SNCF" TargetMode="External"/><Relationship Id="rId32" Type="http://schemas.openxmlformats.org/officeDocument/2006/relationships/hyperlink" Target="http://desencyclopedie.wikia.com/wiki/RATP" TargetMode="External"/><Relationship Id="rId9" Type="http://schemas.openxmlformats.org/officeDocument/2006/relationships/hyperlink" Target="http://desencyclopedie.wikia.com/wiki/Vin" TargetMode="External"/><Relationship Id="rId6" Type="http://schemas.openxmlformats.org/officeDocument/2006/relationships/hyperlink" Target="http://desencyclopedie.wikia.com/wiki/1961" TargetMode="External"/><Relationship Id="rId7" Type="http://schemas.openxmlformats.org/officeDocument/2006/relationships/hyperlink" Target="http://desencyclopedie.wikia.com/wiki/France" TargetMode="External"/><Relationship Id="rId8" Type="http://schemas.openxmlformats.org/officeDocument/2006/relationships/hyperlink" Target="http://desencyclopedie.wikia.com/wiki/Saucisse" TargetMode="External"/><Relationship Id="rId33" Type="http://schemas.openxmlformats.org/officeDocument/2006/relationships/hyperlink" Target="http://desencyclopedie.wikia.com/wiki/ANPE" TargetMode="External"/><Relationship Id="rId34" Type="http://schemas.openxmlformats.org/officeDocument/2006/relationships/hyperlink" Target="http://desencyclopedie.wikia.com/wiki/C%C5%93ur" TargetMode="External"/><Relationship Id="rId35" Type="http://schemas.openxmlformats.org/officeDocument/2006/relationships/hyperlink" Target="http://desencyclopedie.wikia.com/wiki/Main" TargetMode="External"/><Relationship Id="rId36" Type="http://schemas.openxmlformats.org/officeDocument/2006/relationships/hyperlink" Target="http://desencyclopedie.wikia.com/wiki/Chien" TargetMode="External"/><Relationship Id="rId10" Type="http://schemas.openxmlformats.org/officeDocument/2006/relationships/hyperlink" Target="http://desencyclopedie.wikia.com/wiki/AA" TargetMode="External"/><Relationship Id="rId11" Type="http://schemas.openxmlformats.org/officeDocument/2006/relationships/hyperlink" Target="http://desencyclopedie.wikia.com/wiki/Paris" TargetMode="External"/><Relationship Id="rId12" Type="http://schemas.openxmlformats.org/officeDocument/2006/relationships/hyperlink" Target="http://desencyclopedie.wikia.com/wiki/Jean-Jacques_Bonshommes" TargetMode="External"/><Relationship Id="rId13" Type="http://schemas.openxmlformats.org/officeDocument/2006/relationships/hyperlink" Target="http://desencyclopedie.wikia.com/wiki/D%C3%A9sinformation:Charlie_r%C3%A9colte_des_milliers_d%E2%80%99euros_pour_aider_le_peuple_ha%C3%AFtien" TargetMode="External"/><Relationship Id="rId14" Type="http://schemas.openxmlformats.org/officeDocument/2006/relationships/hyperlink" Target="http://desencyclopedie.wikia.com/wiki/D%C3%A9sinformation:Philippe_Seguin_est_mort" TargetMode="External"/><Relationship Id="rId15" Type="http://schemas.openxmlformats.org/officeDocument/2006/relationships/hyperlink" Target="http://desencyclopedie.wikia.com/wiki/Hippies" TargetMode="External"/><Relationship Id="rId16" Type="http://schemas.openxmlformats.org/officeDocument/2006/relationships/hyperlink" Target="http://desencyclopedie.wikia.com/wiki/Soudan" TargetMode="External"/><Relationship Id="rId17" Type="http://schemas.openxmlformats.org/officeDocument/2006/relationships/hyperlink" Target="http://desencyclopedie.wikia.com/wiki/Police" TargetMode="External"/><Relationship Id="rId18" Type="http://schemas.openxmlformats.org/officeDocument/2006/relationships/hyperlink" Target="http://desencyclopedie.wikia.com/wiki/Constitution_europ%C3%A9enne" TargetMode="External"/><Relationship Id="rId19" Type="http://schemas.openxmlformats.org/officeDocument/2006/relationships/hyperlink" Target="http://desencyclopedie.wikia.com/wiki/Quick" TargetMode="External"/><Relationship Id="rId37" Type="http://schemas.openxmlformats.org/officeDocument/2006/relationships/hyperlink" Target="http://desencyclopedie.wikia.com/wiki/T%C3%A9l%C3%A9" TargetMode="External"/><Relationship Id="rId38" Type="http://schemas.openxmlformats.org/officeDocument/2006/relationships/hyperlink" Target="http://desencyclopedie.wikia.com/wiki/Blog" TargetMode="External"/><Relationship Id="rId39" Type="http://schemas.openxmlformats.org/officeDocument/2006/relationships/hyperlink" Target="http://desencyclopedie.wikia.com/wiki/Rouge" TargetMode="External"/><Relationship Id="rId40" Type="http://schemas.openxmlformats.org/officeDocument/2006/relationships/fontTable" Target="fontTable.xml"/><Relationship Id="rId41"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963</Words>
  <Characters>5297</Characters>
  <Application>Microsoft Macintosh Word</Application>
  <DocSecurity>0</DocSecurity>
  <Lines>44</Lines>
  <Paragraphs>12</Paragraphs>
  <ScaleCrop>false</ScaleCrop>
  <Company/>
  <LinksUpToDate>false</LinksUpToDate>
  <CharactersWithSpaces>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2016-02-09T18:09:00Z</dcterms:created>
  <dcterms:modified xsi:type="dcterms:W3CDTF">2016-02-09T18:11:00Z</dcterms:modified>
</cp:coreProperties>
</file>