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975" w:rsidRPr="007C6CCB" w:rsidRDefault="00414975" w:rsidP="007A0E6D">
      <w:pPr>
        <w:widowControl w:val="0"/>
        <w:autoSpaceDE w:val="0"/>
        <w:autoSpaceDN w:val="0"/>
        <w:adjustRightInd w:val="0"/>
        <w:spacing w:after="320"/>
        <w:rPr>
          <w:rFonts w:ascii="Palatino" w:hAnsi="Palatino" w:cs="Palatino"/>
          <w:b/>
          <w:bCs/>
          <w:sz w:val="16"/>
          <w:szCs w:val="16"/>
          <w:lang w:eastAsia="ja-JP"/>
        </w:rPr>
      </w:pPr>
      <w:bookmarkStart w:id="0" w:name="_GoBack"/>
      <w:r w:rsidRPr="007C6CCB">
        <w:rPr>
          <w:rFonts w:ascii="Palatino" w:hAnsi="Palatino" w:cs="Palatino"/>
          <w:b/>
          <w:bCs/>
          <w:sz w:val="16"/>
          <w:szCs w:val="16"/>
          <w:lang w:eastAsia="ja-JP"/>
        </w:rPr>
        <w:t>Amis humains, bonjour.</w:t>
      </w:r>
    </w:p>
    <w:p w:rsidR="007A0E6D" w:rsidRPr="007C6CCB" w:rsidRDefault="007A0E6D" w:rsidP="007A0E6D">
      <w:pPr>
        <w:widowControl w:val="0"/>
        <w:autoSpaceDE w:val="0"/>
        <w:autoSpaceDN w:val="0"/>
        <w:adjustRightInd w:val="0"/>
        <w:jc w:val="both"/>
        <w:rPr>
          <w:rFonts w:ascii="Palatino" w:hAnsi="Palatino" w:cs="Palatino"/>
          <w:sz w:val="16"/>
          <w:szCs w:val="16"/>
          <w:lang w:eastAsia="ja-JP"/>
        </w:rPr>
      </w:pPr>
    </w:p>
    <w:p w:rsidR="00414975" w:rsidRPr="007C6CCB" w:rsidRDefault="007A0E6D" w:rsidP="007A0E6D">
      <w:pPr>
        <w:widowControl w:val="0"/>
        <w:autoSpaceDE w:val="0"/>
        <w:autoSpaceDN w:val="0"/>
        <w:adjustRightInd w:val="0"/>
        <w:jc w:val="both"/>
        <w:rPr>
          <w:rFonts w:ascii="Palatino" w:hAnsi="Palatino" w:cs="Palatino"/>
          <w:sz w:val="16"/>
          <w:szCs w:val="16"/>
          <w:lang w:eastAsia="ja-JP"/>
        </w:rPr>
      </w:pPr>
      <w:r w:rsidRPr="007C6CCB">
        <w:rPr>
          <w:rFonts w:ascii="Palatino" w:hAnsi="Palatino" w:cs="Palatino"/>
          <w:sz w:val="16"/>
          <w:szCs w:val="16"/>
          <w:lang w:eastAsia="ja-JP"/>
        </w:rPr>
        <w:t xml:space="preserve">On aborde de plus en plus souvent le rapport curieusement affectif qui se noue entre l'homme et le robot, qu'il s'agisse de </w:t>
      </w:r>
      <w:r w:rsidRPr="007C6CCB">
        <w:rPr>
          <w:rFonts w:ascii="Palatino" w:hAnsi="Palatino" w:cs="Palatino"/>
          <w:b/>
          <w:bCs/>
          <w:i/>
          <w:iCs/>
          <w:sz w:val="16"/>
          <w:szCs w:val="16"/>
          <w:lang w:eastAsia="ja-JP"/>
        </w:rPr>
        <w:t>Real Humans</w:t>
      </w:r>
      <w:r w:rsidRPr="007C6CCB">
        <w:rPr>
          <w:rFonts w:ascii="Palatino" w:hAnsi="Palatino" w:cs="Palatino"/>
          <w:sz w:val="16"/>
          <w:szCs w:val="16"/>
          <w:lang w:eastAsia="ja-JP"/>
        </w:rPr>
        <w:t xml:space="preserve">, la série diffusée actuellement sur Arte, de </w:t>
      </w:r>
      <w:r w:rsidR="00414975" w:rsidRPr="007C6CCB">
        <w:rPr>
          <w:rFonts w:ascii="Palatino" w:hAnsi="Palatino" w:cs="Palatino"/>
          <w:b/>
          <w:bCs/>
          <w:sz w:val="16"/>
          <w:szCs w:val="16"/>
          <w:lang w:eastAsia="ja-JP"/>
        </w:rPr>
        <w:t>cyber sexualité</w:t>
      </w:r>
      <w:r w:rsidRPr="007C6CCB">
        <w:rPr>
          <w:rFonts w:ascii="Palatino" w:hAnsi="Palatino" w:cs="Palatino"/>
          <w:sz w:val="16"/>
          <w:szCs w:val="16"/>
          <w:lang w:eastAsia="ja-JP"/>
        </w:rPr>
        <w:t xml:space="preserve">(faire l'amour avec des machines, </w:t>
      </w:r>
      <w:hyperlink r:id="rId4" w:history="1">
        <w:r w:rsidRPr="007C6CCB">
          <w:rPr>
            <w:rFonts w:ascii="Palatino" w:hAnsi="Palatino" w:cs="Palatino"/>
            <w:b/>
            <w:bCs/>
            <w:color w:val="13006C"/>
            <w:sz w:val="16"/>
            <w:szCs w:val="16"/>
            <w:lang w:eastAsia="ja-JP"/>
          </w:rPr>
          <w:t>sextoys</w:t>
        </w:r>
      </w:hyperlink>
      <w:r w:rsidRPr="007C6CCB">
        <w:rPr>
          <w:rFonts w:ascii="Palatino" w:hAnsi="Palatino" w:cs="Palatino"/>
          <w:sz w:val="16"/>
          <w:szCs w:val="16"/>
          <w:lang w:eastAsia="ja-JP"/>
        </w:rPr>
        <w:t xml:space="preserve"> inclus), ou encore </w:t>
      </w:r>
      <w:proofErr w:type="gramStart"/>
      <w:r w:rsidRPr="007C6CCB">
        <w:rPr>
          <w:rFonts w:ascii="Palatino" w:hAnsi="Palatino" w:cs="Palatino"/>
          <w:sz w:val="16"/>
          <w:szCs w:val="16"/>
          <w:lang w:eastAsia="ja-JP"/>
        </w:rPr>
        <w:t>des</w:t>
      </w:r>
      <w:proofErr w:type="gramEnd"/>
      <w:r w:rsidRPr="007C6CCB">
        <w:rPr>
          <w:rFonts w:ascii="Palatino" w:hAnsi="Palatino" w:cs="Palatino"/>
          <w:sz w:val="16"/>
          <w:szCs w:val="16"/>
          <w:lang w:eastAsia="ja-JP"/>
        </w:rPr>
        <w:t xml:space="preserve"> différentes études qui paraissent sur les relations très émotives qu'entretiennent les humains avec les robots (on parle même de « </w:t>
      </w:r>
      <w:r w:rsidR="00414975" w:rsidRPr="007C6CCB">
        <w:rPr>
          <w:rFonts w:ascii="Palatino" w:hAnsi="Palatino" w:cs="Palatino"/>
          <w:sz w:val="16"/>
          <w:szCs w:val="16"/>
          <w:lang w:eastAsia="ja-JP"/>
        </w:rPr>
        <w:t>novotiques</w:t>
      </w:r>
      <w:r w:rsidRPr="007C6CCB">
        <w:rPr>
          <w:rFonts w:ascii="Palatino" w:hAnsi="Palatino" w:cs="Palatino"/>
          <w:sz w:val="16"/>
          <w:szCs w:val="16"/>
          <w:lang w:eastAsia="ja-JP"/>
        </w:rPr>
        <w:t xml:space="preserve"> » - contraction de « love » et de « </w:t>
      </w:r>
      <w:r w:rsidR="00414975" w:rsidRPr="007C6CCB">
        <w:rPr>
          <w:rFonts w:ascii="Palatino" w:hAnsi="Palatino" w:cs="Palatino"/>
          <w:sz w:val="16"/>
          <w:szCs w:val="16"/>
          <w:lang w:eastAsia="ja-JP"/>
        </w:rPr>
        <w:t>robotiques</w:t>
      </w:r>
      <w:r w:rsidRPr="007C6CCB">
        <w:rPr>
          <w:rFonts w:ascii="Palatino" w:hAnsi="Palatino" w:cs="Palatino"/>
          <w:sz w:val="16"/>
          <w:szCs w:val="16"/>
          <w:lang w:eastAsia="ja-JP"/>
        </w:rPr>
        <w:t xml:space="preserve"> »). </w:t>
      </w:r>
    </w:p>
    <w:p w:rsidR="007A0E6D" w:rsidRPr="007C6CCB" w:rsidRDefault="007A0E6D" w:rsidP="007A0E6D">
      <w:pPr>
        <w:widowControl w:val="0"/>
        <w:autoSpaceDE w:val="0"/>
        <w:autoSpaceDN w:val="0"/>
        <w:adjustRightInd w:val="0"/>
        <w:jc w:val="both"/>
        <w:rPr>
          <w:rFonts w:ascii="Palatino" w:hAnsi="Palatino" w:cs="Palatino"/>
          <w:sz w:val="16"/>
          <w:szCs w:val="16"/>
          <w:lang w:eastAsia="ja-JP"/>
        </w:rPr>
      </w:pPr>
      <w:r w:rsidRPr="007C6CCB">
        <w:rPr>
          <w:rFonts w:ascii="Palatino" w:hAnsi="Palatino" w:cs="Palatino"/>
          <w:sz w:val="16"/>
          <w:szCs w:val="16"/>
          <w:lang w:eastAsia="ja-JP"/>
        </w:rPr>
        <w:t xml:space="preserve">La dernière en date porte sur les réactions humaines lorsqu'un robot est maltraité. </w:t>
      </w:r>
    </w:p>
    <w:p w:rsidR="007A0E6D" w:rsidRPr="007C6CCB" w:rsidRDefault="007A0E6D" w:rsidP="007A0E6D">
      <w:pPr>
        <w:widowControl w:val="0"/>
        <w:autoSpaceDE w:val="0"/>
        <w:autoSpaceDN w:val="0"/>
        <w:adjustRightInd w:val="0"/>
        <w:jc w:val="both"/>
        <w:rPr>
          <w:rFonts w:ascii="Palatino" w:hAnsi="Palatino" w:cs="Palatino"/>
          <w:sz w:val="16"/>
          <w:szCs w:val="16"/>
          <w:lang w:eastAsia="ja-JP"/>
        </w:rPr>
      </w:pPr>
    </w:p>
    <w:p w:rsidR="007A0E6D" w:rsidRPr="007C6CCB" w:rsidRDefault="007A0E6D" w:rsidP="007A0E6D">
      <w:pPr>
        <w:widowControl w:val="0"/>
        <w:autoSpaceDE w:val="0"/>
        <w:autoSpaceDN w:val="0"/>
        <w:adjustRightInd w:val="0"/>
        <w:jc w:val="both"/>
        <w:rPr>
          <w:rFonts w:ascii="Palatino" w:hAnsi="Palatino" w:cs="Palatino"/>
          <w:sz w:val="16"/>
          <w:szCs w:val="16"/>
          <w:lang w:eastAsia="ja-JP"/>
        </w:rPr>
      </w:pPr>
      <w:r w:rsidRPr="007C6CCB">
        <w:rPr>
          <w:rFonts w:ascii="Palatino" w:hAnsi="Palatino" w:cs="Palatino"/>
          <w:sz w:val="16"/>
          <w:szCs w:val="16"/>
          <w:lang w:eastAsia="ja-JP"/>
        </w:rPr>
        <w:t xml:space="preserve">La merveilleusement bien nommée Kate Darling, chercheuse au Massachusetts Institute of Technology (MIT) de Boston, s'est récemment intéressée à la </w:t>
      </w:r>
      <w:r w:rsidRPr="007C6CCB">
        <w:rPr>
          <w:rFonts w:ascii="Palatino" w:hAnsi="Palatino" w:cs="Palatino"/>
          <w:b/>
          <w:bCs/>
          <w:sz w:val="16"/>
          <w:szCs w:val="16"/>
          <w:lang w:eastAsia="ja-JP"/>
        </w:rPr>
        <w:t>maltraitance infligée aux robots</w:t>
      </w:r>
      <w:r w:rsidRPr="007C6CCB">
        <w:rPr>
          <w:rFonts w:ascii="Palatino" w:hAnsi="Palatino" w:cs="Palatino"/>
          <w:sz w:val="16"/>
          <w:szCs w:val="16"/>
          <w:lang w:eastAsia="ja-JP"/>
        </w:rPr>
        <w:t>, d'où il est ressorti que même un colonel de l'armée américaine s'est révélé si sensible à leur maltraitance qu'il a fait interrompre un programme de robots pour désamorcer les mines ; il trouvait « inhumain » de les voir perdre une de leurs six pattes à chaque opération. D'après la chercheuse, cela tient « pas tant à cause de la douleur qu'ils peuvent ressentir qu'en raison de la réaction que leur douleur suscite chez nous. » (</w:t>
      </w:r>
      <w:proofErr w:type="gramStart"/>
      <w:r w:rsidRPr="007C6CCB">
        <w:rPr>
          <w:rFonts w:ascii="Palatino" w:hAnsi="Palatino" w:cs="Palatino"/>
          <w:sz w:val="16"/>
          <w:szCs w:val="16"/>
          <w:lang w:eastAsia="ja-JP"/>
        </w:rPr>
        <w:t>interview</w:t>
      </w:r>
      <w:proofErr w:type="gramEnd"/>
      <w:r w:rsidRPr="007C6CCB">
        <w:rPr>
          <w:rFonts w:ascii="Palatino" w:hAnsi="Palatino" w:cs="Palatino"/>
          <w:sz w:val="16"/>
          <w:szCs w:val="16"/>
          <w:lang w:eastAsia="ja-JP"/>
        </w:rPr>
        <w:t xml:space="preserve"> parue dans </w:t>
      </w:r>
      <w:hyperlink r:id="rId5" w:history="1">
        <w:r w:rsidRPr="007C6CCB">
          <w:rPr>
            <w:rFonts w:ascii="Palatino" w:hAnsi="Palatino" w:cs="Palatino"/>
            <w:b/>
            <w:bCs/>
            <w:color w:val="13006C"/>
            <w:sz w:val="16"/>
            <w:szCs w:val="16"/>
            <w:lang w:eastAsia="ja-JP"/>
          </w:rPr>
          <w:t>Le Monde « Donnons des droits aux robots »</w:t>
        </w:r>
      </w:hyperlink>
      <w:r w:rsidRPr="007C6CCB">
        <w:rPr>
          <w:rFonts w:ascii="Palatino" w:hAnsi="Palatino" w:cs="Palatino"/>
          <w:sz w:val="16"/>
          <w:szCs w:val="16"/>
          <w:lang w:eastAsia="ja-JP"/>
        </w:rPr>
        <w:t>).</w:t>
      </w:r>
    </w:p>
    <w:p w:rsidR="007A0E6D" w:rsidRPr="007C6CCB" w:rsidRDefault="007A0E6D" w:rsidP="007A0E6D">
      <w:pPr>
        <w:widowControl w:val="0"/>
        <w:autoSpaceDE w:val="0"/>
        <w:autoSpaceDN w:val="0"/>
        <w:adjustRightInd w:val="0"/>
        <w:jc w:val="both"/>
        <w:rPr>
          <w:rFonts w:ascii="Palatino" w:hAnsi="Palatino" w:cs="Palatino"/>
          <w:sz w:val="16"/>
          <w:szCs w:val="16"/>
          <w:lang w:eastAsia="ja-JP"/>
        </w:rPr>
      </w:pPr>
    </w:p>
    <w:p w:rsidR="007A0E6D" w:rsidRPr="007C6CCB" w:rsidRDefault="007A0E6D" w:rsidP="007A0E6D">
      <w:pPr>
        <w:widowControl w:val="0"/>
        <w:autoSpaceDE w:val="0"/>
        <w:autoSpaceDN w:val="0"/>
        <w:adjustRightInd w:val="0"/>
        <w:jc w:val="both"/>
        <w:rPr>
          <w:rFonts w:ascii="Palatino" w:hAnsi="Palatino" w:cs="Palatino"/>
          <w:sz w:val="16"/>
          <w:szCs w:val="16"/>
          <w:lang w:eastAsia="ja-JP"/>
        </w:rPr>
      </w:pPr>
      <w:r w:rsidRPr="007C6CCB">
        <w:rPr>
          <w:rFonts w:ascii="Palatino" w:hAnsi="Palatino" w:cs="Palatino"/>
          <w:sz w:val="16"/>
          <w:szCs w:val="16"/>
          <w:lang w:eastAsia="ja-JP"/>
        </w:rPr>
        <w:t xml:space="preserve">De la même façon, une entreprise américaine constate que les patients recourent de plus en plus volontiers aux </w:t>
      </w:r>
      <w:hyperlink r:id="rId6" w:history="1">
        <w:r w:rsidRPr="007C6CCB">
          <w:rPr>
            <w:rFonts w:ascii="Palatino" w:hAnsi="Palatino" w:cs="Palatino"/>
            <w:b/>
            <w:bCs/>
            <w:color w:val="13006C"/>
            <w:sz w:val="16"/>
            <w:szCs w:val="16"/>
            <w:lang w:eastAsia="ja-JP"/>
          </w:rPr>
          <w:t>services de télé-santé</w:t>
        </w:r>
      </w:hyperlink>
      <w:r w:rsidRPr="007C6CCB">
        <w:rPr>
          <w:rFonts w:ascii="Palatino" w:hAnsi="Palatino" w:cs="Palatino"/>
          <w:sz w:val="16"/>
          <w:szCs w:val="16"/>
          <w:lang w:eastAsia="ja-JP"/>
        </w:rPr>
        <w:t xml:space="preserve">, pour recueillir à distance les conseils du corps médical, </w:t>
      </w:r>
      <w:r w:rsidRPr="007C6CCB">
        <w:rPr>
          <w:rFonts w:ascii="Palatino" w:hAnsi="Palatino" w:cs="Palatino"/>
          <w:b/>
          <w:bCs/>
          <w:sz w:val="16"/>
          <w:szCs w:val="16"/>
          <w:lang w:eastAsia="ja-JP"/>
        </w:rPr>
        <w:t>comme s'il fallait de plus en plus tenir éloigné tout ce qui touche à l'intime</w:t>
      </w:r>
      <w:r w:rsidRPr="007C6CCB">
        <w:rPr>
          <w:rFonts w:ascii="Palatino" w:hAnsi="Palatino" w:cs="Palatino"/>
          <w:sz w:val="16"/>
          <w:szCs w:val="16"/>
          <w:lang w:eastAsia="ja-JP"/>
        </w:rPr>
        <w:t>, où se loge la vérité.</w:t>
      </w:r>
    </w:p>
    <w:p w:rsidR="007A0E6D" w:rsidRPr="007C6CCB" w:rsidRDefault="007A0E6D" w:rsidP="007A0E6D">
      <w:pPr>
        <w:widowControl w:val="0"/>
        <w:autoSpaceDE w:val="0"/>
        <w:autoSpaceDN w:val="0"/>
        <w:adjustRightInd w:val="0"/>
        <w:jc w:val="both"/>
        <w:rPr>
          <w:rFonts w:ascii="Palatino" w:hAnsi="Palatino" w:cs="Palatino"/>
          <w:sz w:val="16"/>
          <w:szCs w:val="16"/>
          <w:lang w:eastAsia="ja-JP"/>
        </w:rPr>
      </w:pPr>
    </w:p>
    <w:p w:rsidR="007A0E6D" w:rsidRPr="007C6CCB" w:rsidRDefault="007A0E6D" w:rsidP="007A0E6D">
      <w:pPr>
        <w:widowControl w:val="0"/>
        <w:autoSpaceDE w:val="0"/>
        <w:autoSpaceDN w:val="0"/>
        <w:adjustRightInd w:val="0"/>
        <w:jc w:val="both"/>
        <w:rPr>
          <w:rFonts w:ascii="Palatino" w:hAnsi="Palatino" w:cs="Palatino"/>
          <w:sz w:val="16"/>
          <w:szCs w:val="16"/>
          <w:lang w:eastAsia="ja-JP"/>
        </w:rPr>
      </w:pPr>
      <w:r w:rsidRPr="007C6CCB">
        <w:rPr>
          <w:rFonts w:ascii="Palatino" w:hAnsi="Palatino" w:cs="Palatino"/>
          <w:sz w:val="16"/>
          <w:szCs w:val="16"/>
          <w:lang w:eastAsia="ja-JP"/>
        </w:rPr>
        <w:t xml:space="preserve">Dans la course effrénée au paraître de notre société, où </w:t>
      </w:r>
      <w:hyperlink r:id="rId7" w:history="1">
        <w:r w:rsidRPr="007C6CCB">
          <w:rPr>
            <w:rFonts w:ascii="Palatino" w:hAnsi="Palatino" w:cs="Palatino"/>
            <w:b/>
            <w:bCs/>
            <w:color w:val="13006C"/>
            <w:sz w:val="16"/>
            <w:szCs w:val="16"/>
            <w:lang w:eastAsia="ja-JP"/>
          </w:rPr>
          <w:t>le physique est remodelé</w:t>
        </w:r>
      </w:hyperlink>
      <w:r w:rsidRPr="007C6CCB">
        <w:rPr>
          <w:rFonts w:ascii="Palatino" w:hAnsi="Palatino" w:cs="Palatino"/>
          <w:sz w:val="16"/>
          <w:szCs w:val="16"/>
          <w:lang w:eastAsia="ja-JP"/>
        </w:rPr>
        <w:t xml:space="preserve"> pour plaire aux autres et où beaucoup semblent redouter l'abandon s'ils ne sont pas conformes aux codes en vigueur, il n'est pas anodin de noter que les réseaux sociaux encouragent à construire une forme d'avatar en mots et en images qui se « like » (aimer), mais ne peuvent se « dislike » (ne pas aimer), comme s'il fallait en groupe s'encourager les uns les autres dans le difficile exercice du masque de l'apparence. </w:t>
      </w:r>
    </w:p>
    <w:p w:rsidR="007A0E6D" w:rsidRPr="007C6CCB" w:rsidRDefault="007A0E6D" w:rsidP="007A0E6D">
      <w:pPr>
        <w:widowControl w:val="0"/>
        <w:autoSpaceDE w:val="0"/>
        <w:autoSpaceDN w:val="0"/>
        <w:adjustRightInd w:val="0"/>
        <w:jc w:val="both"/>
        <w:rPr>
          <w:rFonts w:ascii="Palatino" w:hAnsi="Palatino" w:cs="Palatino"/>
          <w:sz w:val="16"/>
          <w:szCs w:val="16"/>
          <w:lang w:eastAsia="ja-JP"/>
        </w:rPr>
      </w:pPr>
    </w:p>
    <w:p w:rsidR="00414975" w:rsidRPr="007C6CCB" w:rsidRDefault="007A0E6D" w:rsidP="007A0E6D">
      <w:pPr>
        <w:widowControl w:val="0"/>
        <w:autoSpaceDE w:val="0"/>
        <w:autoSpaceDN w:val="0"/>
        <w:adjustRightInd w:val="0"/>
        <w:jc w:val="both"/>
        <w:rPr>
          <w:rFonts w:ascii="Palatino" w:hAnsi="Palatino" w:cs="Palatino"/>
          <w:sz w:val="16"/>
          <w:szCs w:val="16"/>
          <w:lang w:eastAsia="ja-JP"/>
        </w:rPr>
      </w:pPr>
      <w:r w:rsidRPr="007C6CCB">
        <w:rPr>
          <w:rFonts w:ascii="Palatino" w:hAnsi="Palatino" w:cs="Palatino"/>
          <w:sz w:val="16"/>
          <w:szCs w:val="16"/>
          <w:lang w:eastAsia="ja-JP"/>
        </w:rPr>
        <w:t xml:space="preserve">L'intime partout difficile à livrer a pour conséquence des rapports sexuels qui se dirigent, subrepticement ou pas, vers </w:t>
      </w:r>
      <w:r w:rsidRPr="007C6CCB">
        <w:rPr>
          <w:rFonts w:ascii="Palatino" w:hAnsi="Palatino" w:cs="Palatino"/>
          <w:b/>
          <w:bCs/>
          <w:sz w:val="16"/>
          <w:szCs w:val="16"/>
          <w:lang w:eastAsia="ja-JP"/>
        </w:rPr>
        <w:t xml:space="preserve">une pluralité de </w:t>
      </w:r>
      <w:r w:rsidR="00414975" w:rsidRPr="007C6CCB">
        <w:rPr>
          <w:rFonts w:ascii="Palatino" w:hAnsi="Palatino" w:cs="Palatino"/>
          <w:b/>
          <w:bCs/>
          <w:sz w:val="16"/>
          <w:szCs w:val="16"/>
          <w:lang w:eastAsia="ja-JP"/>
        </w:rPr>
        <w:t>cyber sexualités</w:t>
      </w:r>
      <w:r w:rsidRPr="007C6CCB">
        <w:rPr>
          <w:rFonts w:ascii="Palatino" w:hAnsi="Palatino" w:cs="Palatino"/>
          <w:b/>
          <w:bCs/>
          <w:sz w:val="16"/>
          <w:szCs w:val="16"/>
          <w:lang w:eastAsia="ja-JP"/>
        </w:rPr>
        <w:t xml:space="preserve"> (Internet, jouets, robots, webcams, etc.)</w:t>
      </w:r>
      <w:r w:rsidRPr="007C6CCB">
        <w:rPr>
          <w:rFonts w:ascii="Palatino" w:hAnsi="Palatino" w:cs="Palatino"/>
          <w:sz w:val="16"/>
          <w:szCs w:val="16"/>
          <w:lang w:eastAsia="ja-JP"/>
        </w:rPr>
        <w:t xml:space="preserve">, qui vont souvent de pair avec une forme de solitude (généralement urbaine). </w:t>
      </w:r>
    </w:p>
    <w:p w:rsidR="007A0E6D" w:rsidRPr="007C6CCB" w:rsidRDefault="007A0E6D" w:rsidP="007A0E6D">
      <w:pPr>
        <w:widowControl w:val="0"/>
        <w:autoSpaceDE w:val="0"/>
        <w:autoSpaceDN w:val="0"/>
        <w:adjustRightInd w:val="0"/>
        <w:jc w:val="both"/>
        <w:rPr>
          <w:rFonts w:ascii="Palatino" w:hAnsi="Palatino" w:cs="Palatino"/>
          <w:sz w:val="16"/>
          <w:szCs w:val="16"/>
          <w:lang w:eastAsia="ja-JP"/>
        </w:rPr>
      </w:pPr>
      <w:r w:rsidRPr="007C6CCB">
        <w:rPr>
          <w:rFonts w:ascii="Palatino" w:hAnsi="Palatino" w:cs="Palatino"/>
          <w:sz w:val="16"/>
          <w:szCs w:val="16"/>
          <w:lang w:eastAsia="ja-JP"/>
        </w:rPr>
        <w:t>Il faut pourtant noter que, de même que si les sextoys peuvent permettre d'</w:t>
      </w:r>
      <w:hyperlink r:id="rId8" w:history="1">
        <w:r w:rsidRPr="007C6CCB">
          <w:rPr>
            <w:rFonts w:ascii="Palatino" w:hAnsi="Palatino" w:cs="Palatino"/>
            <w:b/>
            <w:bCs/>
            <w:color w:val="13006C"/>
            <w:sz w:val="16"/>
            <w:szCs w:val="16"/>
            <w:lang w:eastAsia="ja-JP"/>
          </w:rPr>
          <w:t>obtenir un orgasme</w:t>
        </w:r>
      </w:hyperlink>
      <w:r w:rsidRPr="007C6CCB">
        <w:rPr>
          <w:rFonts w:ascii="Palatino" w:hAnsi="Palatino" w:cs="Palatino"/>
          <w:sz w:val="16"/>
          <w:szCs w:val="16"/>
          <w:lang w:eastAsia="ja-JP"/>
        </w:rPr>
        <w:t xml:space="preserve"> exactement comme on l'entend, il n'a jamais la même saveur que celui obtenu avec un être aimé, fait de chair, de sang, d'odeurs et de sentiments, quels qu'ils soient, la cybersexualité n'apporte pas la même récompense que la sexualité charnelle.</w:t>
      </w:r>
    </w:p>
    <w:p w:rsidR="007A0E6D" w:rsidRPr="007C6CCB" w:rsidRDefault="007A0E6D" w:rsidP="007A0E6D">
      <w:pPr>
        <w:widowControl w:val="0"/>
        <w:autoSpaceDE w:val="0"/>
        <w:autoSpaceDN w:val="0"/>
        <w:adjustRightInd w:val="0"/>
        <w:jc w:val="both"/>
        <w:rPr>
          <w:rFonts w:ascii="Palatino" w:hAnsi="Palatino" w:cs="Palatino"/>
          <w:sz w:val="16"/>
          <w:szCs w:val="16"/>
          <w:lang w:eastAsia="ja-JP"/>
        </w:rPr>
      </w:pPr>
    </w:p>
    <w:p w:rsidR="007A0E6D" w:rsidRPr="007C6CCB" w:rsidRDefault="007A0E6D" w:rsidP="007A0E6D">
      <w:pPr>
        <w:widowControl w:val="0"/>
        <w:autoSpaceDE w:val="0"/>
        <w:autoSpaceDN w:val="0"/>
        <w:adjustRightInd w:val="0"/>
        <w:jc w:val="both"/>
        <w:rPr>
          <w:rFonts w:ascii="Palatino" w:hAnsi="Palatino" w:cs="Palatino"/>
          <w:sz w:val="16"/>
          <w:szCs w:val="16"/>
          <w:lang w:eastAsia="ja-JP"/>
        </w:rPr>
      </w:pPr>
      <w:r w:rsidRPr="007C6CCB">
        <w:rPr>
          <w:rFonts w:ascii="Palatino" w:hAnsi="Palatino" w:cs="Palatino"/>
          <w:sz w:val="16"/>
          <w:szCs w:val="16"/>
          <w:lang w:eastAsia="ja-JP"/>
        </w:rPr>
        <w:t>Peut-être d'ailleurs a-t-elle une saveur si particulièrement délectable, jouissive, parce qu'il y a un risque à oser s'y abandonner.</w:t>
      </w:r>
    </w:p>
    <w:p w:rsidR="007A0E6D" w:rsidRPr="007C6CCB" w:rsidRDefault="007A0E6D" w:rsidP="007A0E6D">
      <w:pPr>
        <w:widowControl w:val="0"/>
        <w:autoSpaceDE w:val="0"/>
        <w:autoSpaceDN w:val="0"/>
        <w:adjustRightInd w:val="0"/>
        <w:jc w:val="both"/>
        <w:rPr>
          <w:rFonts w:ascii="Palatino" w:hAnsi="Palatino" w:cs="Palatino"/>
          <w:sz w:val="16"/>
          <w:szCs w:val="16"/>
          <w:lang w:eastAsia="ja-JP"/>
        </w:rPr>
      </w:pPr>
    </w:p>
    <w:p w:rsidR="00414975" w:rsidRPr="007C6CCB" w:rsidRDefault="007A0E6D" w:rsidP="007A0E6D">
      <w:pPr>
        <w:widowControl w:val="0"/>
        <w:autoSpaceDE w:val="0"/>
        <w:autoSpaceDN w:val="0"/>
        <w:adjustRightInd w:val="0"/>
        <w:jc w:val="both"/>
        <w:rPr>
          <w:rFonts w:ascii="Palatino" w:hAnsi="Palatino" w:cs="Palatino"/>
          <w:sz w:val="16"/>
          <w:szCs w:val="16"/>
          <w:lang w:eastAsia="ja-JP"/>
        </w:rPr>
      </w:pPr>
      <w:r w:rsidRPr="007C6CCB">
        <w:rPr>
          <w:rFonts w:ascii="Palatino" w:hAnsi="Palatino" w:cs="Palatino"/>
          <w:sz w:val="16"/>
          <w:szCs w:val="16"/>
          <w:lang w:eastAsia="ja-JP"/>
        </w:rPr>
        <w:t>Peut-être aussi parce que, comme le font remarquer les biologistes, un être vivant est un être qui mange, procrée et a des relations.</w:t>
      </w:r>
    </w:p>
    <w:p w:rsidR="00414975" w:rsidRPr="007C6CCB" w:rsidRDefault="007A0E6D" w:rsidP="007A0E6D">
      <w:pPr>
        <w:widowControl w:val="0"/>
        <w:autoSpaceDE w:val="0"/>
        <w:autoSpaceDN w:val="0"/>
        <w:adjustRightInd w:val="0"/>
        <w:jc w:val="both"/>
        <w:rPr>
          <w:rFonts w:ascii="Palatino" w:hAnsi="Palatino" w:cs="Palatino"/>
          <w:sz w:val="16"/>
          <w:szCs w:val="16"/>
          <w:lang w:eastAsia="ja-JP"/>
        </w:rPr>
      </w:pPr>
      <w:r w:rsidRPr="007C6CCB">
        <w:rPr>
          <w:rFonts w:ascii="Palatino" w:hAnsi="Palatino" w:cs="Palatino"/>
          <w:sz w:val="16"/>
          <w:szCs w:val="16"/>
          <w:lang w:eastAsia="ja-JP"/>
        </w:rPr>
        <w:t xml:space="preserve"> Voilà sans doute pourquoi, Hooman Samani, chercheur en robotique à l'université de Singapour ne cherche pas à « humaniser » les robots, mais à analyser des émotions à partir des expressions du visage, qui pourraient être programmables et permettraient aux robots de répondre aux attentes amoureuses des humains. </w:t>
      </w:r>
    </w:p>
    <w:p w:rsidR="00414975" w:rsidRPr="007C6CCB" w:rsidRDefault="007A0E6D" w:rsidP="007A0E6D">
      <w:pPr>
        <w:widowControl w:val="0"/>
        <w:autoSpaceDE w:val="0"/>
        <w:autoSpaceDN w:val="0"/>
        <w:adjustRightInd w:val="0"/>
        <w:jc w:val="both"/>
        <w:rPr>
          <w:rFonts w:ascii="Palatino" w:hAnsi="Palatino" w:cs="Palatino"/>
          <w:sz w:val="16"/>
          <w:szCs w:val="16"/>
          <w:lang w:eastAsia="ja-JP"/>
        </w:rPr>
      </w:pPr>
      <w:r w:rsidRPr="007C6CCB">
        <w:rPr>
          <w:rFonts w:ascii="Palatino" w:hAnsi="Palatino" w:cs="Palatino"/>
          <w:sz w:val="16"/>
          <w:szCs w:val="16"/>
          <w:lang w:eastAsia="ja-JP"/>
        </w:rPr>
        <w:t xml:space="preserve">Si nous sommes capables d'avoir des sentiments pour les robots, ils ne sont pas près de nous les rendre. </w:t>
      </w:r>
    </w:p>
    <w:p w:rsidR="007A0E6D" w:rsidRPr="007C6CCB" w:rsidRDefault="007A0E6D" w:rsidP="007A0E6D">
      <w:pPr>
        <w:widowControl w:val="0"/>
        <w:autoSpaceDE w:val="0"/>
        <w:autoSpaceDN w:val="0"/>
        <w:adjustRightInd w:val="0"/>
        <w:jc w:val="both"/>
        <w:rPr>
          <w:rFonts w:ascii="Palatino" w:hAnsi="Palatino" w:cs="Palatino"/>
          <w:sz w:val="16"/>
          <w:szCs w:val="16"/>
          <w:lang w:eastAsia="ja-JP"/>
        </w:rPr>
      </w:pPr>
      <w:r w:rsidRPr="007C6CCB">
        <w:rPr>
          <w:rFonts w:ascii="Palatino" w:hAnsi="Palatino" w:cs="Palatino"/>
          <w:b/>
          <w:bCs/>
          <w:sz w:val="16"/>
          <w:szCs w:val="16"/>
          <w:lang w:eastAsia="ja-JP"/>
        </w:rPr>
        <w:t>La relation sexuelle et amoureuse sera donc programmable avec un androïde, mais sans sentiments en retour</w:t>
      </w:r>
      <w:r w:rsidRPr="007C6CCB">
        <w:rPr>
          <w:rFonts w:ascii="Palatino" w:hAnsi="Palatino" w:cs="Palatino"/>
          <w:sz w:val="16"/>
          <w:szCs w:val="16"/>
          <w:lang w:eastAsia="ja-JP"/>
        </w:rPr>
        <w:t>.</w:t>
      </w:r>
    </w:p>
    <w:p w:rsidR="007A0E6D" w:rsidRPr="007C6CCB" w:rsidRDefault="007A0E6D" w:rsidP="007A0E6D">
      <w:pPr>
        <w:widowControl w:val="0"/>
        <w:autoSpaceDE w:val="0"/>
        <w:autoSpaceDN w:val="0"/>
        <w:adjustRightInd w:val="0"/>
        <w:jc w:val="both"/>
        <w:rPr>
          <w:rFonts w:ascii="Palatino" w:hAnsi="Palatino" w:cs="Palatino"/>
          <w:sz w:val="16"/>
          <w:szCs w:val="16"/>
          <w:lang w:eastAsia="ja-JP"/>
        </w:rPr>
      </w:pPr>
    </w:p>
    <w:p w:rsidR="008E5C5F" w:rsidRPr="007C6CCB" w:rsidRDefault="007A0E6D" w:rsidP="007A0E6D">
      <w:pPr>
        <w:rPr>
          <w:rFonts w:ascii="Palatino" w:hAnsi="Palatino" w:cs="Palatino"/>
          <w:sz w:val="16"/>
          <w:szCs w:val="16"/>
          <w:lang w:eastAsia="ja-JP"/>
        </w:rPr>
      </w:pPr>
      <w:r w:rsidRPr="007C6CCB">
        <w:rPr>
          <w:rFonts w:ascii="Palatino" w:hAnsi="Palatino" w:cs="Palatino"/>
          <w:sz w:val="16"/>
          <w:szCs w:val="16"/>
          <w:lang w:eastAsia="ja-JP"/>
        </w:rPr>
        <w:t xml:space="preserve">Payer pour </w:t>
      </w:r>
      <w:hyperlink r:id="rId9" w:history="1">
        <w:r w:rsidRPr="007C6CCB">
          <w:rPr>
            <w:rFonts w:ascii="Palatino" w:hAnsi="Palatino" w:cs="Palatino"/>
            <w:b/>
            <w:bCs/>
            <w:color w:val="13006C"/>
            <w:sz w:val="16"/>
            <w:szCs w:val="16"/>
            <w:lang w:eastAsia="ja-JP"/>
          </w:rPr>
          <w:t>avoir une relation sexuelle sans sentiments</w:t>
        </w:r>
      </w:hyperlink>
      <w:r w:rsidR="00414975" w:rsidRPr="007C6CCB">
        <w:rPr>
          <w:rFonts w:ascii="Palatino" w:hAnsi="Palatino" w:cs="Palatino"/>
          <w:sz w:val="16"/>
          <w:szCs w:val="16"/>
          <w:lang w:eastAsia="ja-JP"/>
        </w:rPr>
        <w:t>.</w:t>
      </w:r>
      <w:r w:rsidRPr="007C6CCB">
        <w:rPr>
          <w:rFonts w:ascii="Palatino" w:hAnsi="Palatino" w:cs="Palatino"/>
          <w:sz w:val="16"/>
          <w:szCs w:val="16"/>
          <w:lang w:eastAsia="ja-JP"/>
        </w:rPr>
        <w:t xml:space="preserve"> Voilà une histoire qui est vieille comme le monde...</w:t>
      </w:r>
    </w:p>
    <w:p w:rsidR="00414975" w:rsidRPr="007C6CCB" w:rsidRDefault="00414975" w:rsidP="007A0E6D">
      <w:pPr>
        <w:rPr>
          <w:rFonts w:ascii="Palatino" w:hAnsi="Palatino" w:cs="Palatino"/>
          <w:sz w:val="16"/>
          <w:szCs w:val="16"/>
          <w:lang w:eastAsia="ja-JP"/>
        </w:rPr>
      </w:pPr>
    </w:p>
    <w:p w:rsidR="00414975" w:rsidRPr="007C6CCB" w:rsidRDefault="00414975" w:rsidP="007A0E6D">
      <w:pPr>
        <w:rPr>
          <w:rFonts w:ascii="Palatino" w:hAnsi="Palatino" w:cs="Palatino"/>
          <w:sz w:val="16"/>
          <w:szCs w:val="16"/>
          <w:lang w:eastAsia="ja-JP"/>
        </w:rPr>
      </w:pPr>
      <w:r w:rsidRPr="007C6CCB">
        <w:rPr>
          <w:rFonts w:ascii="Palatino" w:hAnsi="Palatino" w:cs="Palatino"/>
          <w:sz w:val="16"/>
          <w:szCs w:val="16"/>
          <w:lang w:eastAsia="ja-JP"/>
        </w:rPr>
        <w:t>Fin du chapitre. Cyber sexualité.</w:t>
      </w:r>
    </w:p>
    <w:p w:rsidR="00414975" w:rsidRPr="007C6CCB" w:rsidRDefault="00414975" w:rsidP="007A0E6D">
      <w:pPr>
        <w:rPr>
          <w:rFonts w:ascii="Palatino" w:hAnsi="Palatino" w:cs="Palatino"/>
          <w:sz w:val="16"/>
          <w:szCs w:val="16"/>
          <w:lang w:eastAsia="ja-JP"/>
        </w:rPr>
      </w:pPr>
      <w:r w:rsidRPr="007C6CCB">
        <w:rPr>
          <w:rFonts w:ascii="Palatino" w:hAnsi="Palatino" w:cs="Palatino"/>
          <w:sz w:val="16"/>
          <w:szCs w:val="16"/>
          <w:lang w:eastAsia="ja-JP"/>
        </w:rPr>
        <w:t>A bientôt.</w:t>
      </w:r>
    </w:p>
    <w:p w:rsidR="00414975" w:rsidRPr="007C6CCB" w:rsidRDefault="00414975" w:rsidP="007A0E6D">
      <w:pPr>
        <w:rPr>
          <w:rFonts w:ascii="Palatino" w:hAnsi="Palatino" w:cs="Palatino"/>
          <w:sz w:val="16"/>
          <w:szCs w:val="16"/>
          <w:lang w:eastAsia="ja-JP"/>
        </w:rPr>
      </w:pPr>
      <w:r w:rsidRPr="007C6CCB">
        <w:rPr>
          <w:rFonts w:ascii="Palatino" w:hAnsi="Palatino" w:cs="Palatino"/>
          <w:sz w:val="16"/>
          <w:szCs w:val="16"/>
          <w:lang w:eastAsia="ja-JP"/>
        </w:rPr>
        <w:t>Grosse bise numérique.</w:t>
      </w:r>
    </w:p>
    <w:bookmarkEnd w:id="0"/>
    <w:p w:rsidR="00414975" w:rsidRPr="007C6CCB" w:rsidRDefault="00414975" w:rsidP="007A0E6D">
      <w:pPr>
        <w:rPr>
          <w:sz w:val="16"/>
          <w:szCs w:val="16"/>
        </w:rPr>
      </w:pPr>
    </w:p>
    <w:sectPr w:rsidR="00414975" w:rsidRPr="007C6CCB" w:rsidSect="00B845BA">
      <w:pgSz w:w="11900" w:h="16840"/>
      <w:pgMar w:top="1418" w:right="1418" w:bottom="1418"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charset w:val="4E"/>
    <w:family w:val="auto"/>
    <w:pitch w:val="variable"/>
    <w:sig w:usb0="00000000" w:usb1="6AC7FDFB" w:usb2="00000012" w:usb3="00000000" w:csb0="0002009F" w:csb1="00000000"/>
  </w:font>
  <w:font w:name="Palatino">
    <w:altName w:val="Book Antiqua"/>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
  <w:rsids>
    <w:rsidRoot w:val="007A0E6D"/>
    <w:rsid w:val="00046415"/>
    <w:rsid w:val="00414975"/>
    <w:rsid w:val="007A0E6D"/>
    <w:rsid w:val="007C6CCB"/>
    <w:rsid w:val="008233D8"/>
    <w:rsid w:val="0084248E"/>
    <w:rsid w:val="00B845B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48E"/>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terrafemina.com/vie-privee/sexo/articles/5058-comment-obtenir-et-reconnaitre-un-orgasme-.html" TargetMode="External"/><Relationship Id="rId3" Type="http://schemas.openxmlformats.org/officeDocument/2006/relationships/webSettings" Target="webSettings.xml"/><Relationship Id="rId7" Type="http://schemas.openxmlformats.org/officeDocument/2006/relationships/hyperlink" Target="http://www.terrafemina.com/societe/international/articles/19890-chirurgie-esthetique-une-ukrainienne-donne-vie-a-barbie.html"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rrafemina.com/dossiers/dossier/e-sante--comment-internet-bouleverse-t-il-la-pratique-de-la-medecine--" TargetMode="External"/><Relationship Id="rId11" Type="http://schemas.openxmlformats.org/officeDocument/2006/relationships/theme" Target="theme/theme1.xml"/><Relationship Id="rId5" Type="http://schemas.openxmlformats.org/officeDocument/2006/relationships/hyperlink" Target="http://www.lemonde.fr/sciences/article/2013/02/14/donnons-des-droits-aux-robots_1832927_1650684.html" TargetMode="External"/><Relationship Id="rId10" Type="http://schemas.openxmlformats.org/officeDocument/2006/relationships/fontTable" Target="fontTable.xml"/><Relationship Id="rId4" Type="http://schemas.openxmlformats.org/officeDocument/2006/relationships/hyperlink" Target="http://www.terrafemina.com/vie-privee/sexo/articles/17958-un-sextoy-pour-faire-lamour-a-distance-via-son-smartphone.html" TargetMode="External"/><Relationship Id="rId9" Type="http://schemas.openxmlformats.org/officeDocument/2006/relationships/hyperlink" Target="http://www.terrafemina.com/vie-privee/sexo/articles/14995-desir-sexuel-et-sentiments-sont-ils-dissociables-.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676</Words>
  <Characters>3723</Characters>
  <Application>Microsoft Office Word</Application>
  <DocSecurity>0</DocSecurity>
  <Lines>31</Lines>
  <Paragraphs>8</Paragraphs>
  <ScaleCrop>false</ScaleCrop>
  <Company>xxx</Company>
  <LinksUpToDate>false</LinksUpToDate>
  <CharactersWithSpaces>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reno</cp:lastModifiedBy>
  <cp:revision>3</cp:revision>
  <dcterms:created xsi:type="dcterms:W3CDTF">2014-11-07T17:44:00Z</dcterms:created>
  <dcterms:modified xsi:type="dcterms:W3CDTF">2015-08-04T09:44:00Z</dcterms:modified>
</cp:coreProperties>
</file>