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1C9" w:rsidRDefault="009701C9" w:rsidP="009701C9">
      <w:pPr>
        <w:widowControl w:val="0"/>
        <w:autoSpaceDE w:val="0"/>
        <w:autoSpaceDN w:val="0"/>
        <w:adjustRightInd w:val="0"/>
        <w:spacing w:after="460"/>
        <w:rPr>
          <w:rFonts w:ascii="Palatino" w:hAnsi="Palatino" w:cs="Palatino"/>
          <w:b/>
          <w:bCs/>
          <w:sz w:val="70"/>
          <w:szCs w:val="70"/>
          <w:lang w:eastAsia="ja-JP"/>
        </w:rPr>
      </w:pPr>
      <w:r>
        <w:rPr>
          <w:rFonts w:ascii="Palatino" w:hAnsi="Palatino" w:cs="Palatino"/>
          <w:b/>
          <w:bCs/>
          <w:sz w:val="70"/>
          <w:szCs w:val="70"/>
          <w:lang w:eastAsia="ja-JP"/>
        </w:rPr>
        <w:t>Les ordinateurs ne comprennent rien</w:t>
      </w:r>
    </w:p>
    <w:p w:rsidR="009701C9" w:rsidRDefault="009701C9" w:rsidP="009701C9">
      <w:pPr>
        <w:widowControl w:val="0"/>
        <w:autoSpaceDE w:val="0"/>
        <w:autoSpaceDN w:val="0"/>
        <w:adjustRightInd w:val="0"/>
        <w:spacing w:after="520"/>
        <w:jc w:val="both"/>
        <w:rPr>
          <w:rFonts w:ascii="Palatino" w:hAnsi="Palatino" w:cs="Palatino"/>
          <w:b/>
          <w:bCs/>
          <w:sz w:val="52"/>
          <w:szCs w:val="52"/>
          <w:lang w:eastAsia="ja-JP"/>
        </w:rPr>
      </w:pPr>
      <w:bookmarkStart w:id="0" w:name="_GoBack"/>
      <w:bookmarkEnd w:id="0"/>
      <w:r>
        <w:rPr>
          <w:rFonts w:ascii="Palatino" w:hAnsi="Palatino" w:cs="Palatino"/>
          <w:b/>
          <w:bCs/>
          <w:sz w:val="52"/>
          <w:szCs w:val="52"/>
          <w:lang w:eastAsia="ja-JP"/>
        </w:rPr>
        <w:t xml:space="preserve">Un ordinateur, c'est à dire une </w:t>
      </w:r>
      <w:hyperlink r:id="rId5" w:history="1">
        <w:r>
          <w:rPr>
            <w:rFonts w:ascii="Palatino" w:hAnsi="Palatino" w:cs="Palatino"/>
            <w:b/>
            <w:bCs/>
            <w:color w:val="13006C"/>
            <w:sz w:val="52"/>
            <w:szCs w:val="52"/>
            <w:lang w:eastAsia="ja-JP"/>
          </w:rPr>
          <w:t>machine à calculer universelle</w:t>
        </w:r>
      </w:hyperlink>
      <w:r>
        <w:rPr>
          <w:rFonts w:ascii="Palatino" w:hAnsi="Palatino" w:cs="Palatino"/>
          <w:b/>
          <w:bCs/>
          <w:sz w:val="52"/>
          <w:szCs w:val="52"/>
          <w:lang w:eastAsia="ja-JP"/>
        </w:rPr>
        <w:t>, ne peut pas comprendre, il ne peut pas manier des significations, ni faire émerger une conscience. Ce n'est pas un problème de niveau technologique. Aucun progrès technologique ne pourra changer quoi que ce soit à cela. La signification n'est pas un ensemble de règles d'association de signes. John Searle l'a démontré extrêmement simplement grâce à une expérience de pensée nommée "</w:t>
      </w:r>
      <w:hyperlink r:id="rId6" w:history="1">
        <w:r>
          <w:rPr>
            <w:rFonts w:ascii="Palatino" w:hAnsi="Palatino" w:cs="Palatino"/>
            <w:b/>
            <w:bCs/>
            <w:color w:val="13006C"/>
            <w:sz w:val="52"/>
            <w:szCs w:val="52"/>
            <w:lang w:eastAsia="ja-JP"/>
          </w:rPr>
          <w:t>Expérience de la Chambre Chinoise</w:t>
        </w:r>
      </w:hyperlink>
      <w:r>
        <w:rPr>
          <w:rFonts w:ascii="Palatino" w:hAnsi="Palatino" w:cs="Palatino"/>
          <w:b/>
          <w:bCs/>
          <w:sz w:val="52"/>
          <w:szCs w:val="52"/>
          <w:lang w:eastAsia="ja-JP"/>
        </w:rPr>
        <w:t>". J'aimerais ici la résumer rapidement, et simplement.</w:t>
      </w:r>
    </w:p>
    <w:p w:rsidR="009701C9" w:rsidRDefault="009701C9" w:rsidP="009701C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b/>
          <w:bCs/>
          <w:sz w:val="52"/>
          <w:szCs w:val="52"/>
          <w:lang w:eastAsia="ja-JP"/>
        </w:rPr>
        <w:t xml:space="preserve">L'expérience de la Chambre Chinoise est une expérience de pensée, qui va vous faire comprendre intuitivement le travail d'un ordinateur, qui se contente d'associer des 0 et des 1 </w:t>
      </w:r>
      <w:r>
        <w:rPr>
          <w:rFonts w:ascii="Palatino" w:hAnsi="Palatino" w:cs="Palatino"/>
          <w:b/>
          <w:bCs/>
          <w:sz w:val="52"/>
          <w:szCs w:val="52"/>
          <w:lang w:eastAsia="ja-JP"/>
        </w:rPr>
        <w:lastRenderedPageBreak/>
        <w:t>selon des règles déterminées.</w:t>
      </w:r>
    </w:p>
    <w:p w:rsidR="009701C9" w:rsidRDefault="009701C9" w:rsidP="009701C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Imaginez que l'on vous place dans une pièce sombre, devant un bureau, avec une petite lampe, des feuilles de papiers, un crayon, et un catalogue de règles en français. Ces règles sont du type : « </w:t>
      </w:r>
      <w:r>
        <w:rPr>
          <w:rFonts w:ascii="Palatino" w:hAnsi="Palatino" w:cs="Palatino"/>
          <w:b/>
          <w:bCs/>
          <w:sz w:val="52"/>
          <w:szCs w:val="52"/>
          <w:lang w:eastAsia="ja-JP"/>
        </w:rPr>
        <w:t>si vous lisez telle suite de caractères chinois, alors, derrière, répondez telle suite de caractères chinois </w:t>
      </w:r>
      <w:r>
        <w:rPr>
          <w:rFonts w:ascii="Palatino" w:hAnsi="Palatino" w:cs="Palatino"/>
          <w:sz w:val="52"/>
          <w:szCs w:val="52"/>
          <w:lang w:eastAsia="ja-JP"/>
        </w:rPr>
        <w:t> ». Par exemple, si vous lisez la suite : "</w:t>
      </w:r>
      <w:proofErr w:type="spellStart"/>
      <w:r>
        <w:rPr>
          <w:rFonts w:ascii="Palatino" w:hAnsi="Palatino" w:cs="Palatino"/>
          <w:i/>
          <w:iCs/>
          <w:sz w:val="52"/>
          <w:szCs w:val="52"/>
          <w:lang w:eastAsia="ja-JP"/>
        </w:rPr>
        <w:t>Ching</w:t>
      </w:r>
      <w:proofErr w:type="spellEnd"/>
      <w:r>
        <w:rPr>
          <w:rFonts w:ascii="Palatino" w:hAnsi="Palatino" w:cs="Palatino"/>
          <w:i/>
          <w:iCs/>
          <w:sz w:val="52"/>
          <w:szCs w:val="52"/>
          <w:lang w:eastAsia="ja-JP"/>
        </w:rPr>
        <w:t xml:space="preserve"> Chang Chong</w:t>
      </w:r>
      <w:r>
        <w:rPr>
          <w:rFonts w:ascii="Palatino" w:hAnsi="Palatino" w:cs="Palatino"/>
          <w:sz w:val="52"/>
          <w:szCs w:val="52"/>
          <w:lang w:eastAsia="ja-JP"/>
        </w:rPr>
        <w:t>", répondez "</w:t>
      </w:r>
      <w:r>
        <w:rPr>
          <w:rFonts w:ascii="Palatino" w:hAnsi="Palatino" w:cs="Palatino"/>
          <w:i/>
          <w:iCs/>
          <w:sz w:val="52"/>
          <w:szCs w:val="52"/>
          <w:lang w:eastAsia="ja-JP"/>
        </w:rPr>
        <w:t xml:space="preserve">Chang </w:t>
      </w:r>
      <w:proofErr w:type="spellStart"/>
      <w:r>
        <w:rPr>
          <w:rFonts w:ascii="Palatino" w:hAnsi="Palatino" w:cs="Palatino"/>
          <w:i/>
          <w:iCs/>
          <w:sz w:val="52"/>
          <w:szCs w:val="52"/>
          <w:lang w:eastAsia="ja-JP"/>
        </w:rPr>
        <w:t>Choung</w:t>
      </w:r>
      <w:proofErr w:type="spellEnd"/>
      <w:r>
        <w:rPr>
          <w:rFonts w:ascii="Palatino" w:hAnsi="Palatino" w:cs="Palatino"/>
          <w:i/>
          <w:iCs/>
          <w:sz w:val="52"/>
          <w:szCs w:val="52"/>
          <w:lang w:eastAsia="ja-JP"/>
        </w:rPr>
        <w:t xml:space="preserve"> Chen</w:t>
      </w:r>
      <w:r>
        <w:rPr>
          <w:rFonts w:ascii="Palatino" w:hAnsi="Palatino" w:cs="Palatino"/>
          <w:sz w:val="52"/>
          <w:szCs w:val="52"/>
          <w:lang w:eastAsia="ja-JP"/>
        </w:rPr>
        <w:t>". Bien entendu, vous ne parlez pas un mot de chinois, et vous ne savez pas ce que cela veut dire. (</w:t>
      </w:r>
      <w:hyperlink r:id="rId7" w:history="1">
        <w:r>
          <w:rPr>
            <w:rFonts w:ascii="Palatino" w:hAnsi="Palatino" w:cs="Palatino"/>
            <w:b/>
            <w:bCs/>
            <w:color w:val="13006C"/>
            <w:sz w:val="52"/>
            <w:szCs w:val="52"/>
            <w:lang w:eastAsia="ja-JP"/>
          </w:rPr>
          <w:t>les chinois me pardonneront ces exemples à la 4chan</w:t>
        </w:r>
      </w:hyperlink>
      <w:r>
        <w:rPr>
          <w:rFonts w:ascii="Palatino" w:hAnsi="Palatino" w:cs="Palatino"/>
          <w:sz w:val="52"/>
          <w:szCs w:val="52"/>
          <w:lang w:eastAsia="ja-JP"/>
        </w:rPr>
        <w:t>)</w:t>
      </w:r>
    </w:p>
    <w:p w:rsidR="009701C9" w:rsidRDefault="009701C9" w:rsidP="009701C9">
      <w:pPr>
        <w:widowControl w:val="0"/>
        <w:autoSpaceDE w:val="0"/>
        <w:autoSpaceDN w:val="0"/>
        <w:adjustRightInd w:val="0"/>
        <w:spacing w:after="520"/>
        <w:jc w:val="center"/>
        <w:rPr>
          <w:rFonts w:ascii="Palatino" w:hAnsi="Palatino" w:cs="Palatino"/>
          <w:sz w:val="52"/>
          <w:szCs w:val="52"/>
          <w:lang w:eastAsia="ja-JP"/>
        </w:rPr>
      </w:pPr>
    </w:p>
    <w:p w:rsidR="009701C9" w:rsidRDefault="009701C9" w:rsidP="009701C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p>
    <w:p w:rsidR="009701C9" w:rsidRDefault="009701C9" w:rsidP="009701C9">
      <w:pPr>
        <w:widowControl w:val="0"/>
        <w:autoSpaceDE w:val="0"/>
        <w:autoSpaceDN w:val="0"/>
        <w:adjustRightInd w:val="0"/>
        <w:jc w:val="both"/>
        <w:rPr>
          <w:rFonts w:ascii="Palatino" w:hAnsi="Palatino" w:cs="Palatino"/>
          <w:sz w:val="52"/>
          <w:szCs w:val="52"/>
          <w:lang w:eastAsia="ja-JP"/>
        </w:rPr>
      </w:pPr>
    </w:p>
    <w:p w:rsidR="009701C9" w:rsidRDefault="009701C9" w:rsidP="009701C9">
      <w:pPr>
        <w:widowControl w:val="0"/>
        <w:autoSpaceDE w:val="0"/>
        <w:autoSpaceDN w:val="0"/>
        <w:adjustRightInd w:val="0"/>
        <w:jc w:val="both"/>
        <w:rPr>
          <w:rFonts w:ascii="Palatino" w:hAnsi="Palatino" w:cs="Palatino"/>
          <w:sz w:val="52"/>
          <w:szCs w:val="52"/>
          <w:lang w:eastAsia="ja-JP"/>
        </w:rPr>
      </w:pPr>
      <w:r>
        <w:rPr>
          <w:rFonts w:ascii="Palatino" w:hAnsi="Palatino" w:cs="Palatino"/>
          <w:sz w:val="52"/>
          <w:szCs w:val="52"/>
          <w:lang w:eastAsia="ja-JP"/>
        </w:rPr>
        <w:t>La pièce est fermée par une porte avec une boite à lettre. Derrière la porte, se situe un chinois, à qui on demande d’écrire sur des feuilles de papier des phrases en chinois du type : « </w:t>
      </w:r>
      <w:r>
        <w:rPr>
          <w:rFonts w:ascii="Palatino" w:hAnsi="Palatino" w:cs="Palatino"/>
          <w:i/>
          <w:iCs/>
          <w:sz w:val="52"/>
          <w:szCs w:val="52"/>
          <w:lang w:eastAsia="ja-JP"/>
        </w:rPr>
        <w:t>salut, comment ça va ?</w:t>
      </w:r>
      <w:r>
        <w:rPr>
          <w:rFonts w:ascii="Palatino" w:hAnsi="Palatino" w:cs="Palatino"/>
          <w:sz w:val="52"/>
          <w:szCs w:val="52"/>
          <w:lang w:eastAsia="ja-JP"/>
        </w:rPr>
        <w:t> » (qui en chinois à la 4chan se dit : « </w:t>
      </w:r>
      <w:proofErr w:type="spellStart"/>
      <w:r>
        <w:rPr>
          <w:rFonts w:ascii="Palatino" w:hAnsi="Palatino" w:cs="Palatino"/>
          <w:i/>
          <w:iCs/>
          <w:sz w:val="52"/>
          <w:szCs w:val="52"/>
          <w:lang w:eastAsia="ja-JP"/>
        </w:rPr>
        <w:t>ching</w:t>
      </w:r>
      <w:proofErr w:type="spellEnd"/>
      <w:r>
        <w:rPr>
          <w:rFonts w:ascii="Palatino" w:hAnsi="Palatino" w:cs="Palatino"/>
          <w:i/>
          <w:iCs/>
          <w:sz w:val="52"/>
          <w:szCs w:val="52"/>
          <w:lang w:eastAsia="ja-JP"/>
        </w:rPr>
        <w:t xml:space="preserve"> </w:t>
      </w:r>
      <w:proofErr w:type="spellStart"/>
      <w:r>
        <w:rPr>
          <w:rFonts w:ascii="Palatino" w:hAnsi="Palatino" w:cs="Palatino"/>
          <w:i/>
          <w:iCs/>
          <w:sz w:val="52"/>
          <w:szCs w:val="52"/>
          <w:lang w:eastAsia="ja-JP"/>
        </w:rPr>
        <w:t>chang</w:t>
      </w:r>
      <w:proofErr w:type="spellEnd"/>
      <w:r>
        <w:rPr>
          <w:rFonts w:ascii="Palatino" w:hAnsi="Palatino" w:cs="Palatino"/>
          <w:i/>
          <w:iCs/>
          <w:sz w:val="52"/>
          <w:szCs w:val="52"/>
          <w:lang w:eastAsia="ja-JP"/>
        </w:rPr>
        <w:t xml:space="preserve"> </w:t>
      </w:r>
      <w:proofErr w:type="spellStart"/>
      <w:r>
        <w:rPr>
          <w:rFonts w:ascii="Palatino" w:hAnsi="Palatino" w:cs="Palatino"/>
          <w:i/>
          <w:iCs/>
          <w:sz w:val="52"/>
          <w:szCs w:val="52"/>
          <w:lang w:eastAsia="ja-JP"/>
        </w:rPr>
        <w:t>chong</w:t>
      </w:r>
      <w:proofErr w:type="spellEnd"/>
      <w:r>
        <w:rPr>
          <w:rFonts w:ascii="Palatino" w:hAnsi="Palatino" w:cs="Palatino"/>
          <w:sz w:val="52"/>
          <w:szCs w:val="52"/>
          <w:lang w:eastAsia="ja-JP"/>
        </w:rPr>
        <w:t> »). Il glisse ensuite la feuille de papier dans la boite au lettre.</w:t>
      </w:r>
    </w:p>
    <w:p w:rsidR="009701C9" w:rsidRDefault="009701C9" w:rsidP="009701C9">
      <w:pPr>
        <w:widowControl w:val="0"/>
        <w:autoSpaceDE w:val="0"/>
        <w:autoSpaceDN w:val="0"/>
        <w:adjustRightInd w:val="0"/>
        <w:jc w:val="both"/>
        <w:rPr>
          <w:rFonts w:ascii="Palatino" w:hAnsi="Palatino" w:cs="Palatino"/>
          <w:sz w:val="52"/>
          <w:szCs w:val="52"/>
          <w:lang w:eastAsia="ja-JP"/>
        </w:rPr>
      </w:pPr>
    </w:p>
    <w:p w:rsidR="009701C9" w:rsidRDefault="009701C9" w:rsidP="009701C9">
      <w:pPr>
        <w:widowControl w:val="0"/>
        <w:autoSpaceDE w:val="0"/>
        <w:autoSpaceDN w:val="0"/>
        <w:adjustRightInd w:val="0"/>
        <w:jc w:val="both"/>
        <w:rPr>
          <w:rFonts w:ascii="Palatino" w:hAnsi="Palatino" w:cs="Palatino"/>
          <w:sz w:val="52"/>
          <w:szCs w:val="52"/>
          <w:lang w:eastAsia="ja-JP"/>
        </w:rPr>
      </w:pPr>
      <w:r>
        <w:rPr>
          <w:rFonts w:ascii="Palatino" w:hAnsi="Palatino" w:cs="Palatino"/>
          <w:sz w:val="52"/>
          <w:szCs w:val="52"/>
          <w:lang w:eastAsia="ja-JP"/>
        </w:rPr>
        <w:t xml:space="preserve"> Vous allez chercher la lettre dans la boite au lettre, vous l’ouvrez : c’est écrit en chinois, vous ne </w:t>
      </w:r>
      <w:proofErr w:type="spellStart"/>
      <w:r>
        <w:rPr>
          <w:rFonts w:ascii="Palatino" w:hAnsi="Palatino" w:cs="Palatino"/>
          <w:sz w:val="52"/>
          <w:szCs w:val="52"/>
          <w:lang w:eastAsia="ja-JP"/>
        </w:rPr>
        <w:t>comprennez</w:t>
      </w:r>
      <w:proofErr w:type="spellEnd"/>
      <w:r>
        <w:rPr>
          <w:rFonts w:ascii="Palatino" w:hAnsi="Palatino" w:cs="Palatino"/>
          <w:sz w:val="52"/>
          <w:szCs w:val="52"/>
          <w:lang w:eastAsia="ja-JP"/>
        </w:rPr>
        <w:t xml:space="preserve"> rien. Vous prenez donc le catalogue de règles qui vous indique : « </w:t>
      </w:r>
      <w:r>
        <w:rPr>
          <w:rFonts w:ascii="Palatino" w:hAnsi="Palatino" w:cs="Palatino"/>
          <w:b/>
          <w:bCs/>
          <w:sz w:val="52"/>
          <w:szCs w:val="52"/>
          <w:lang w:eastAsia="ja-JP"/>
        </w:rPr>
        <w:t>à la phrase "</w:t>
      </w:r>
      <w:proofErr w:type="spellStart"/>
      <w:r>
        <w:rPr>
          <w:rFonts w:ascii="Palatino" w:hAnsi="Palatino" w:cs="Palatino"/>
          <w:b/>
          <w:bCs/>
          <w:i/>
          <w:iCs/>
          <w:sz w:val="52"/>
          <w:szCs w:val="52"/>
          <w:lang w:eastAsia="ja-JP"/>
        </w:rPr>
        <w:t>ching</w:t>
      </w:r>
      <w:proofErr w:type="spellEnd"/>
      <w:r>
        <w:rPr>
          <w:rFonts w:ascii="Palatino" w:hAnsi="Palatino" w:cs="Palatino"/>
          <w:b/>
          <w:bCs/>
          <w:i/>
          <w:iCs/>
          <w:sz w:val="52"/>
          <w:szCs w:val="52"/>
          <w:lang w:eastAsia="ja-JP"/>
        </w:rPr>
        <w:t xml:space="preserve"> </w:t>
      </w:r>
      <w:proofErr w:type="spellStart"/>
      <w:r>
        <w:rPr>
          <w:rFonts w:ascii="Palatino" w:hAnsi="Palatino" w:cs="Palatino"/>
          <w:b/>
          <w:bCs/>
          <w:i/>
          <w:iCs/>
          <w:sz w:val="52"/>
          <w:szCs w:val="52"/>
          <w:lang w:eastAsia="ja-JP"/>
        </w:rPr>
        <w:t>chang</w:t>
      </w:r>
      <w:proofErr w:type="spellEnd"/>
      <w:r>
        <w:rPr>
          <w:rFonts w:ascii="Palatino" w:hAnsi="Palatino" w:cs="Palatino"/>
          <w:b/>
          <w:bCs/>
          <w:i/>
          <w:iCs/>
          <w:sz w:val="52"/>
          <w:szCs w:val="52"/>
          <w:lang w:eastAsia="ja-JP"/>
        </w:rPr>
        <w:t xml:space="preserve"> </w:t>
      </w:r>
      <w:proofErr w:type="spellStart"/>
      <w:r>
        <w:rPr>
          <w:rFonts w:ascii="Palatino" w:hAnsi="Palatino" w:cs="Palatino"/>
          <w:b/>
          <w:bCs/>
          <w:i/>
          <w:iCs/>
          <w:sz w:val="52"/>
          <w:szCs w:val="52"/>
          <w:lang w:eastAsia="ja-JP"/>
        </w:rPr>
        <w:t>chong</w:t>
      </w:r>
      <w:proofErr w:type="spellEnd"/>
      <w:r>
        <w:rPr>
          <w:rFonts w:ascii="Palatino" w:hAnsi="Palatino" w:cs="Palatino"/>
          <w:b/>
          <w:bCs/>
          <w:sz w:val="52"/>
          <w:szCs w:val="52"/>
          <w:lang w:eastAsia="ja-JP"/>
        </w:rPr>
        <w:t>", répondez la phrase "</w:t>
      </w:r>
      <w:proofErr w:type="spellStart"/>
      <w:r>
        <w:rPr>
          <w:rFonts w:ascii="Palatino" w:hAnsi="Palatino" w:cs="Palatino"/>
          <w:b/>
          <w:bCs/>
          <w:i/>
          <w:iCs/>
          <w:sz w:val="52"/>
          <w:szCs w:val="52"/>
          <w:lang w:eastAsia="ja-JP"/>
        </w:rPr>
        <w:t>chang</w:t>
      </w:r>
      <w:proofErr w:type="spellEnd"/>
      <w:r>
        <w:rPr>
          <w:rFonts w:ascii="Palatino" w:hAnsi="Palatino" w:cs="Palatino"/>
          <w:b/>
          <w:bCs/>
          <w:i/>
          <w:iCs/>
          <w:sz w:val="52"/>
          <w:szCs w:val="52"/>
          <w:lang w:eastAsia="ja-JP"/>
        </w:rPr>
        <w:t xml:space="preserve"> </w:t>
      </w:r>
      <w:proofErr w:type="spellStart"/>
      <w:r>
        <w:rPr>
          <w:rFonts w:ascii="Palatino" w:hAnsi="Palatino" w:cs="Palatino"/>
          <w:b/>
          <w:bCs/>
          <w:i/>
          <w:iCs/>
          <w:sz w:val="52"/>
          <w:szCs w:val="52"/>
          <w:lang w:eastAsia="ja-JP"/>
        </w:rPr>
        <w:t>choung</w:t>
      </w:r>
      <w:proofErr w:type="spellEnd"/>
      <w:r>
        <w:rPr>
          <w:rFonts w:ascii="Palatino" w:hAnsi="Palatino" w:cs="Palatino"/>
          <w:b/>
          <w:bCs/>
          <w:i/>
          <w:iCs/>
          <w:sz w:val="52"/>
          <w:szCs w:val="52"/>
          <w:lang w:eastAsia="ja-JP"/>
        </w:rPr>
        <w:t xml:space="preserve"> </w:t>
      </w:r>
      <w:proofErr w:type="spellStart"/>
      <w:r>
        <w:rPr>
          <w:rFonts w:ascii="Palatino" w:hAnsi="Palatino" w:cs="Palatino"/>
          <w:b/>
          <w:bCs/>
          <w:i/>
          <w:iCs/>
          <w:sz w:val="52"/>
          <w:szCs w:val="52"/>
          <w:lang w:eastAsia="ja-JP"/>
        </w:rPr>
        <w:t>chen</w:t>
      </w:r>
      <w:proofErr w:type="spellEnd"/>
      <w:r>
        <w:rPr>
          <w:rFonts w:ascii="Palatino" w:hAnsi="Palatino" w:cs="Palatino"/>
          <w:b/>
          <w:bCs/>
          <w:sz w:val="52"/>
          <w:szCs w:val="52"/>
          <w:lang w:eastAsia="ja-JP"/>
        </w:rPr>
        <w:t>" ».</w:t>
      </w:r>
      <w:r>
        <w:rPr>
          <w:rFonts w:ascii="Palatino" w:hAnsi="Palatino" w:cs="Palatino"/>
          <w:sz w:val="52"/>
          <w:szCs w:val="52"/>
          <w:lang w:eastAsia="ja-JP"/>
        </w:rPr>
        <w:t> Cela veut dire « </w:t>
      </w:r>
      <w:r>
        <w:rPr>
          <w:rFonts w:ascii="Palatino" w:hAnsi="Palatino" w:cs="Palatino"/>
          <w:i/>
          <w:iCs/>
          <w:sz w:val="52"/>
          <w:szCs w:val="52"/>
          <w:lang w:eastAsia="ja-JP"/>
        </w:rPr>
        <w:t> je vais bien et toi ? </w:t>
      </w:r>
      <w:r>
        <w:rPr>
          <w:rFonts w:ascii="Palatino" w:hAnsi="Palatino" w:cs="Palatino"/>
          <w:sz w:val="52"/>
          <w:szCs w:val="52"/>
          <w:lang w:eastAsia="ja-JP"/>
        </w:rPr>
        <w:t> », mais vous n’en savez rien. Vous ne comprenez ni ce qui est écrit sur la feuille, ni ce que vous écrivez en réponse. Vous avez juste appliqué les règles d’association de signes.</w:t>
      </w:r>
    </w:p>
    <w:p w:rsidR="009701C9" w:rsidRDefault="009701C9" w:rsidP="009701C9">
      <w:pPr>
        <w:widowControl w:val="0"/>
        <w:autoSpaceDE w:val="0"/>
        <w:autoSpaceDN w:val="0"/>
        <w:adjustRightInd w:val="0"/>
        <w:jc w:val="both"/>
        <w:rPr>
          <w:rFonts w:ascii="Palatino" w:hAnsi="Palatino" w:cs="Palatino"/>
          <w:sz w:val="52"/>
          <w:szCs w:val="52"/>
          <w:lang w:eastAsia="ja-JP"/>
        </w:rPr>
      </w:pPr>
      <w:r>
        <w:rPr>
          <w:rFonts w:ascii="Palatino" w:hAnsi="Palatino" w:cs="Palatino"/>
          <w:sz w:val="52"/>
          <w:szCs w:val="52"/>
          <w:lang w:eastAsia="ja-JP"/>
        </w:rPr>
        <w:t>Vous prenez la feuille de papier où vous avez écrit « </w:t>
      </w:r>
      <w:r>
        <w:rPr>
          <w:rFonts w:ascii="Palatino" w:hAnsi="Palatino" w:cs="Palatino"/>
          <w:i/>
          <w:iCs/>
          <w:sz w:val="52"/>
          <w:szCs w:val="52"/>
          <w:lang w:eastAsia="ja-JP"/>
        </w:rPr>
        <w:t> </w:t>
      </w:r>
      <w:proofErr w:type="spellStart"/>
      <w:r>
        <w:rPr>
          <w:rFonts w:ascii="Palatino" w:hAnsi="Palatino" w:cs="Palatino"/>
          <w:i/>
          <w:iCs/>
          <w:sz w:val="52"/>
          <w:szCs w:val="52"/>
          <w:lang w:eastAsia="ja-JP"/>
        </w:rPr>
        <w:t>chang</w:t>
      </w:r>
      <w:proofErr w:type="spellEnd"/>
      <w:r>
        <w:rPr>
          <w:rFonts w:ascii="Palatino" w:hAnsi="Palatino" w:cs="Palatino"/>
          <w:i/>
          <w:iCs/>
          <w:sz w:val="52"/>
          <w:szCs w:val="52"/>
          <w:lang w:eastAsia="ja-JP"/>
        </w:rPr>
        <w:t xml:space="preserve"> </w:t>
      </w:r>
      <w:proofErr w:type="spellStart"/>
      <w:r>
        <w:rPr>
          <w:rFonts w:ascii="Palatino" w:hAnsi="Palatino" w:cs="Palatino"/>
          <w:i/>
          <w:iCs/>
          <w:sz w:val="52"/>
          <w:szCs w:val="52"/>
          <w:lang w:eastAsia="ja-JP"/>
        </w:rPr>
        <w:t>choung</w:t>
      </w:r>
      <w:proofErr w:type="spellEnd"/>
      <w:r>
        <w:rPr>
          <w:rFonts w:ascii="Palatino" w:hAnsi="Palatino" w:cs="Palatino"/>
          <w:i/>
          <w:iCs/>
          <w:sz w:val="52"/>
          <w:szCs w:val="52"/>
          <w:lang w:eastAsia="ja-JP"/>
        </w:rPr>
        <w:t xml:space="preserve"> </w:t>
      </w:r>
      <w:proofErr w:type="spellStart"/>
      <w:r>
        <w:rPr>
          <w:rFonts w:ascii="Palatino" w:hAnsi="Palatino" w:cs="Palatino"/>
          <w:i/>
          <w:iCs/>
          <w:sz w:val="52"/>
          <w:szCs w:val="52"/>
          <w:lang w:eastAsia="ja-JP"/>
        </w:rPr>
        <w:t>chen</w:t>
      </w:r>
      <w:proofErr w:type="spellEnd"/>
      <w:r>
        <w:rPr>
          <w:rFonts w:ascii="Palatino" w:hAnsi="Palatino" w:cs="Palatino"/>
          <w:sz w:val="52"/>
          <w:szCs w:val="52"/>
          <w:lang w:eastAsia="ja-JP"/>
        </w:rPr>
        <w:t> » (« </w:t>
      </w:r>
      <w:r>
        <w:rPr>
          <w:rFonts w:ascii="Palatino" w:hAnsi="Palatino" w:cs="Palatino"/>
          <w:i/>
          <w:iCs/>
          <w:sz w:val="52"/>
          <w:szCs w:val="52"/>
          <w:lang w:eastAsia="ja-JP"/>
        </w:rPr>
        <w:t>je vais bien et toi ?</w:t>
      </w:r>
      <w:r>
        <w:rPr>
          <w:rFonts w:ascii="Palatino" w:hAnsi="Palatino" w:cs="Palatino"/>
          <w:sz w:val="52"/>
          <w:szCs w:val="52"/>
          <w:lang w:eastAsia="ja-JP"/>
        </w:rPr>
        <w:t> »), vous la glissez dans la boite au lettre. le chinois la consulte et se dit : « </w:t>
      </w:r>
      <w:r>
        <w:rPr>
          <w:rFonts w:ascii="Palatino" w:hAnsi="Palatino" w:cs="Palatino"/>
          <w:b/>
          <w:bCs/>
          <w:sz w:val="52"/>
          <w:szCs w:val="52"/>
          <w:lang w:eastAsia="ja-JP"/>
        </w:rPr>
        <w:t>super ! derrière la porte, il y a quelqu’un qui parle chinois !</w:t>
      </w:r>
      <w:r>
        <w:rPr>
          <w:rFonts w:ascii="Palatino" w:hAnsi="Palatino" w:cs="Palatino"/>
          <w:sz w:val="52"/>
          <w:szCs w:val="52"/>
          <w:lang w:eastAsia="ja-JP"/>
        </w:rPr>
        <w:t xml:space="preserve"> » Pourtant, vous ne </w:t>
      </w:r>
      <w:proofErr w:type="spellStart"/>
      <w:r>
        <w:rPr>
          <w:rFonts w:ascii="Palatino" w:hAnsi="Palatino" w:cs="Palatino"/>
          <w:sz w:val="52"/>
          <w:szCs w:val="52"/>
          <w:lang w:eastAsia="ja-JP"/>
        </w:rPr>
        <w:t>comprennez</w:t>
      </w:r>
      <w:proofErr w:type="spellEnd"/>
      <w:r>
        <w:rPr>
          <w:rFonts w:ascii="Palatino" w:hAnsi="Palatino" w:cs="Palatino"/>
          <w:sz w:val="52"/>
          <w:szCs w:val="52"/>
          <w:lang w:eastAsia="ja-JP"/>
        </w:rPr>
        <w:t xml:space="preserve"> rien au chinois, vous avez juste appliqué des règles d’association de signes dépourvus de signification pour vous.</w:t>
      </w:r>
    </w:p>
    <w:p w:rsidR="009701C9" w:rsidRDefault="009701C9" w:rsidP="009701C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b/>
          <w:bCs/>
          <w:sz w:val="52"/>
          <w:szCs w:val="52"/>
          <w:lang w:eastAsia="ja-JP"/>
        </w:rPr>
        <w:t xml:space="preserve">Un ordinateur ne fait que cela, et strictement rien d'autre. Il associe des 0 et de 1 qui pour lui sont dépourvu de signification, en fonction de règles écrites par les programmeurs. A aucun moment donné, ce processus ne permet de créer de la signification. Vous n'apprendrez JAMAIS à parler Chinois en appliquant la méthode décrite ci-dessus. De la même manière, jamais un ordinateur ne comprendra le Chinois ou une </w:t>
      </w:r>
      <w:proofErr w:type="spellStart"/>
      <w:r>
        <w:rPr>
          <w:rFonts w:ascii="Palatino" w:hAnsi="Palatino" w:cs="Palatino"/>
          <w:b/>
          <w:bCs/>
          <w:sz w:val="52"/>
          <w:szCs w:val="52"/>
          <w:lang w:eastAsia="ja-JP"/>
        </w:rPr>
        <w:t>quelquonque</w:t>
      </w:r>
      <w:proofErr w:type="spellEnd"/>
      <w:r>
        <w:rPr>
          <w:rFonts w:ascii="Palatino" w:hAnsi="Palatino" w:cs="Palatino"/>
          <w:b/>
          <w:bCs/>
          <w:sz w:val="52"/>
          <w:szCs w:val="52"/>
          <w:lang w:eastAsia="ja-JP"/>
        </w:rPr>
        <w:t xml:space="preserve"> langue humaine, même si il peut en donner l'illusion</w:t>
      </w:r>
      <w:r>
        <w:rPr>
          <w:rFonts w:ascii="Palatino" w:hAnsi="Palatino" w:cs="Palatino"/>
          <w:sz w:val="52"/>
          <w:szCs w:val="52"/>
          <w:lang w:eastAsia="ja-JP"/>
        </w:rPr>
        <w:t>. </w:t>
      </w:r>
    </w:p>
    <w:p w:rsidR="009701C9" w:rsidRDefault="009701C9" w:rsidP="009701C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L'ordinateur n'a donc pas accès à des significations, qui sont le produit d'une activité neuronale. De même, l'ordinateur ne voit pas de couleur, il reçoit des suites de 0 et de 1 en provenance de capteurs de lumières et applique des règles d'association. Il n'entend pas plus des sons, il reçoit des suites de 0 et de 1 en provenance de capteurs de sons auxquelles il applique des règles d'association. De manière générale, tout ce qui compose votre vécu subjectif, les significations, les sons, les odeurs, les sensations, les couleurs, les sentiments, ce qu'on nomme en général le "vécu conscient" échappe totalement à l'ordinateur. Lui ne fait qu'appliquer des règles sur des suites de 0 et de 1 dépourvu de signification. Or, quand vous comprenez la signification d'un mot, que vous voyez une couleur, ou sentez une odeur, vous ne faites pas qu'appliquer bêtement des </w:t>
      </w:r>
      <w:proofErr w:type="spellStart"/>
      <w:r>
        <w:rPr>
          <w:rFonts w:ascii="Palatino" w:hAnsi="Palatino" w:cs="Palatino"/>
          <w:sz w:val="52"/>
          <w:szCs w:val="52"/>
          <w:lang w:eastAsia="ja-JP"/>
        </w:rPr>
        <w:t>régles</w:t>
      </w:r>
      <w:proofErr w:type="spellEnd"/>
      <w:r>
        <w:rPr>
          <w:rFonts w:ascii="Palatino" w:hAnsi="Palatino" w:cs="Palatino"/>
          <w:sz w:val="52"/>
          <w:szCs w:val="52"/>
          <w:lang w:eastAsia="ja-JP"/>
        </w:rPr>
        <w:t xml:space="preserve"> d'associations comme dans la chambre chinoise. Vous avez une activité BIOLOGIQUE, NEURONALE, extrêmement complexe, qui produit ce vécu conscient. La simulation informatique d'un pis de vache ne permet pas de créer du vrai lait. De la même manière, la simulation des processus cognitif ne permet pas de créer de la conscience.</w:t>
      </w:r>
    </w:p>
    <w:p w:rsidR="009701C9" w:rsidRDefault="009701C9" w:rsidP="009701C9">
      <w:pPr>
        <w:widowControl w:val="0"/>
        <w:autoSpaceDE w:val="0"/>
        <w:autoSpaceDN w:val="0"/>
        <w:adjustRightInd w:val="0"/>
        <w:spacing w:after="520"/>
        <w:jc w:val="both"/>
        <w:rPr>
          <w:rFonts w:ascii="Palatino" w:hAnsi="Palatino" w:cs="Palatino"/>
          <w:sz w:val="52"/>
          <w:szCs w:val="52"/>
          <w:lang w:eastAsia="ja-JP"/>
        </w:rPr>
      </w:pPr>
      <w:hyperlink r:id="rId8" w:history="1">
        <w:r>
          <w:rPr>
            <w:rFonts w:ascii="Palatino" w:hAnsi="Palatino" w:cs="Palatino"/>
            <w:b/>
            <w:bCs/>
            <w:color w:val="13006C"/>
            <w:sz w:val="52"/>
            <w:szCs w:val="52"/>
            <w:lang w:eastAsia="ja-JP"/>
          </w:rPr>
          <w:t>Voilà, vous avez progressé en philosophie de l'informatique, vous en savez désormais plus que Stephen Hawkins lui-même.</w:t>
        </w:r>
      </w:hyperlink>
    </w:p>
    <w:p w:rsidR="009701C9" w:rsidRDefault="009701C9" w:rsidP="009701C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p>
    <w:p w:rsidR="008E5C5F" w:rsidRDefault="009701C9" w:rsidP="009701C9">
      <w:r>
        <w:rPr>
          <w:rFonts w:ascii="Palatino" w:hAnsi="Palatino" w:cs="Palatino"/>
          <w:sz w:val="52"/>
          <w:szCs w:val="52"/>
          <w:lang w:eastAsia="ja-JP"/>
        </w:rPr>
        <w:t>PS : Nous ne sommes pas sûr que ce soit le cerveau qui produise le vécu conscient, et jamais aucune description du cerveau ne permettra de le prouver. C'est une autre expérience de pensée, qui se nomme : "</w:t>
      </w:r>
      <w:hyperlink r:id="rId9" w:history="1">
        <w:proofErr w:type="spellStart"/>
        <w:r>
          <w:rPr>
            <w:rFonts w:ascii="Palatino" w:hAnsi="Palatino" w:cs="Palatino"/>
            <w:b/>
            <w:bCs/>
            <w:color w:val="13006C"/>
            <w:sz w:val="52"/>
            <w:szCs w:val="52"/>
            <w:lang w:eastAsia="ja-JP"/>
          </w:rPr>
          <w:t>What</w:t>
        </w:r>
        <w:proofErr w:type="spellEnd"/>
        <w:r>
          <w:rPr>
            <w:rFonts w:ascii="Palatino" w:hAnsi="Palatino" w:cs="Palatino"/>
            <w:b/>
            <w:bCs/>
            <w:color w:val="13006C"/>
            <w:sz w:val="52"/>
            <w:szCs w:val="52"/>
            <w:lang w:eastAsia="ja-JP"/>
          </w:rPr>
          <w:t xml:space="preserve"> </w:t>
        </w:r>
        <w:proofErr w:type="spellStart"/>
        <w:r>
          <w:rPr>
            <w:rFonts w:ascii="Palatino" w:hAnsi="Palatino" w:cs="Palatino"/>
            <w:b/>
            <w:bCs/>
            <w:color w:val="13006C"/>
            <w:sz w:val="52"/>
            <w:szCs w:val="52"/>
            <w:lang w:eastAsia="ja-JP"/>
          </w:rPr>
          <w:t>is</w:t>
        </w:r>
        <w:proofErr w:type="spellEnd"/>
        <w:r>
          <w:rPr>
            <w:rFonts w:ascii="Palatino" w:hAnsi="Palatino" w:cs="Palatino"/>
            <w:b/>
            <w:bCs/>
            <w:color w:val="13006C"/>
            <w:sz w:val="52"/>
            <w:szCs w:val="52"/>
            <w:lang w:eastAsia="ja-JP"/>
          </w:rPr>
          <w:t xml:space="preserve"> </w:t>
        </w:r>
        <w:proofErr w:type="spellStart"/>
        <w:r>
          <w:rPr>
            <w:rFonts w:ascii="Palatino" w:hAnsi="Palatino" w:cs="Palatino"/>
            <w:b/>
            <w:bCs/>
            <w:color w:val="13006C"/>
            <w:sz w:val="52"/>
            <w:szCs w:val="52"/>
            <w:lang w:eastAsia="ja-JP"/>
          </w:rPr>
          <w:t>it</w:t>
        </w:r>
        <w:proofErr w:type="spellEnd"/>
        <w:r>
          <w:rPr>
            <w:rFonts w:ascii="Palatino" w:hAnsi="Palatino" w:cs="Palatino"/>
            <w:b/>
            <w:bCs/>
            <w:color w:val="13006C"/>
            <w:sz w:val="52"/>
            <w:szCs w:val="52"/>
            <w:lang w:eastAsia="ja-JP"/>
          </w:rPr>
          <w:t xml:space="preserve"> </w:t>
        </w:r>
        <w:proofErr w:type="spellStart"/>
        <w:r>
          <w:rPr>
            <w:rFonts w:ascii="Palatino" w:hAnsi="Palatino" w:cs="Palatino"/>
            <w:b/>
            <w:bCs/>
            <w:color w:val="13006C"/>
            <w:sz w:val="52"/>
            <w:szCs w:val="52"/>
            <w:lang w:eastAsia="ja-JP"/>
          </w:rPr>
          <w:t>like</w:t>
        </w:r>
        <w:proofErr w:type="spellEnd"/>
        <w:r>
          <w:rPr>
            <w:rFonts w:ascii="Palatino" w:hAnsi="Palatino" w:cs="Palatino"/>
            <w:b/>
            <w:bCs/>
            <w:color w:val="13006C"/>
            <w:sz w:val="52"/>
            <w:szCs w:val="52"/>
            <w:lang w:eastAsia="ja-JP"/>
          </w:rPr>
          <w:t xml:space="preserve"> to </w:t>
        </w:r>
        <w:proofErr w:type="spellStart"/>
        <w:r>
          <w:rPr>
            <w:rFonts w:ascii="Palatino" w:hAnsi="Palatino" w:cs="Palatino"/>
            <w:b/>
            <w:bCs/>
            <w:color w:val="13006C"/>
            <w:sz w:val="52"/>
            <w:szCs w:val="52"/>
            <w:lang w:eastAsia="ja-JP"/>
          </w:rPr>
          <w:t>be</w:t>
        </w:r>
        <w:proofErr w:type="spellEnd"/>
        <w:r>
          <w:rPr>
            <w:rFonts w:ascii="Palatino" w:hAnsi="Palatino" w:cs="Palatino"/>
            <w:b/>
            <w:bCs/>
            <w:color w:val="13006C"/>
            <w:sz w:val="52"/>
            <w:szCs w:val="52"/>
            <w:lang w:eastAsia="ja-JP"/>
          </w:rPr>
          <w:t xml:space="preserve"> a bat ?</w:t>
        </w:r>
      </w:hyperlink>
      <w:r>
        <w:rPr>
          <w:rFonts w:ascii="Palatino" w:hAnsi="Palatino" w:cs="Palatino"/>
          <w:sz w:val="52"/>
          <w:szCs w:val="52"/>
          <w:lang w:eastAsia="ja-JP"/>
        </w:rPr>
        <w:t>", de Thomas Nagel... Mais c'est une autre histoire.</w:t>
      </w:r>
    </w:p>
    <w:sectPr w:rsidR="008E5C5F"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C9"/>
    <w:rsid w:val="00046415"/>
    <w:rsid w:val="008233D8"/>
    <w:rsid w:val="009701C9"/>
    <w:rsid w:val="00B84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C17A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01C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701C9"/>
    <w:rPr>
      <w:rFonts w:ascii="Lucida Grande"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01C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701C9"/>
    <w:rPr>
      <w:rFonts w:ascii="Lucida Grande"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fr.wikipedia.org/wiki/Machine_de_Turing" TargetMode="External"/><Relationship Id="rId6" Type="http://schemas.openxmlformats.org/officeDocument/2006/relationships/hyperlink" Target="http://fr.wikipedia.org/wiki/Chambre_chinoise" TargetMode="External"/><Relationship Id="rId7" Type="http://schemas.openxmlformats.org/officeDocument/2006/relationships/hyperlink" Target="http://www.urbandictionary.com/define.php?term=ching%20chang%20chong" TargetMode="External"/><Relationship Id="rId8" Type="http://schemas.openxmlformats.org/officeDocument/2006/relationships/hyperlink" Target="http://www.lexpress.fr/actualite/sciences/pour-stephen-hawking-l-intelligence-artificielle-menace-le-genre-humain_1628230.html" TargetMode="External"/><Relationship Id="rId9" Type="http://schemas.openxmlformats.org/officeDocument/2006/relationships/hyperlink" Target="http://www.consciousentities.com/bats.ht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776</Words>
  <Characters>4269</Characters>
  <Application>Microsoft Macintosh Word</Application>
  <DocSecurity>0</DocSecurity>
  <Lines>35</Lines>
  <Paragraphs>10</Paragraphs>
  <ScaleCrop>false</ScaleCrop>
  <Company>xxx</Company>
  <LinksUpToDate>false</LinksUpToDate>
  <CharactersWithSpaces>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1</cp:revision>
  <dcterms:created xsi:type="dcterms:W3CDTF">2015-08-31T06:01:00Z</dcterms:created>
  <dcterms:modified xsi:type="dcterms:W3CDTF">2015-08-31T06:02:00Z</dcterms:modified>
</cp:coreProperties>
</file>